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A0" w:rsidRPr="00056BC2" w:rsidRDefault="005150A0" w:rsidP="005150A0">
      <w:pPr>
        <w:spacing w:after="0" w:line="240" w:lineRule="auto"/>
        <w:jc w:val="center"/>
        <w:rPr>
          <w:rFonts w:ascii="Times New Roman" w:hAnsi="Times New Roman" w:cs="Times New Roman"/>
          <w:sz w:val="24"/>
          <w:szCs w:val="24"/>
        </w:rPr>
      </w:pPr>
      <w:r w:rsidRPr="00056BC2">
        <w:rPr>
          <w:rFonts w:ascii="Times New Roman" w:hAnsi="Times New Roman" w:cs="Times New Roman"/>
          <w:sz w:val="24"/>
          <w:szCs w:val="24"/>
        </w:rPr>
        <w:t>Областное казенное общеобразовательное учреждение</w:t>
      </w:r>
    </w:p>
    <w:p w:rsidR="005150A0" w:rsidRPr="00056BC2" w:rsidRDefault="005150A0" w:rsidP="005150A0">
      <w:pPr>
        <w:spacing w:after="0" w:line="240" w:lineRule="auto"/>
        <w:jc w:val="center"/>
        <w:rPr>
          <w:rFonts w:ascii="Times New Roman" w:hAnsi="Times New Roman" w:cs="Times New Roman"/>
          <w:sz w:val="24"/>
          <w:szCs w:val="24"/>
        </w:rPr>
      </w:pPr>
      <w:r w:rsidRPr="00056BC2">
        <w:rPr>
          <w:rFonts w:ascii="Times New Roman" w:hAnsi="Times New Roman" w:cs="Times New Roman"/>
          <w:sz w:val="24"/>
          <w:szCs w:val="24"/>
        </w:rPr>
        <w:t>«Курская школа для детей с ограниченными возможностями здоровья»</w:t>
      </w:r>
    </w:p>
    <w:p w:rsidR="005150A0" w:rsidRPr="00056BC2" w:rsidRDefault="005150A0" w:rsidP="005150A0">
      <w:pPr>
        <w:spacing w:after="0" w:line="240" w:lineRule="auto"/>
        <w:ind w:left="4956" w:firstLine="708"/>
        <w:rPr>
          <w:rFonts w:ascii="Times New Roman" w:hAnsi="Times New Roman" w:cs="Times New Roman"/>
          <w:sz w:val="24"/>
          <w:szCs w:val="24"/>
        </w:rPr>
      </w:pPr>
    </w:p>
    <w:p w:rsidR="005150A0" w:rsidRPr="00056BC2" w:rsidRDefault="005150A0" w:rsidP="005150A0">
      <w:pPr>
        <w:spacing w:after="0" w:line="240" w:lineRule="auto"/>
        <w:ind w:left="4956" w:firstLine="708"/>
        <w:rPr>
          <w:rFonts w:ascii="Times New Roman" w:hAnsi="Times New Roman" w:cs="Times New Roman"/>
          <w:sz w:val="24"/>
          <w:szCs w:val="24"/>
        </w:rPr>
      </w:pPr>
    </w:p>
    <w:p w:rsidR="005150A0" w:rsidRPr="00056BC2" w:rsidRDefault="005150A0" w:rsidP="005150A0">
      <w:pPr>
        <w:spacing w:after="0" w:line="240" w:lineRule="auto"/>
        <w:ind w:firstLine="708"/>
        <w:rPr>
          <w:rFonts w:ascii="Times New Roman" w:hAnsi="Times New Roman" w:cs="Times New Roman"/>
          <w:sz w:val="24"/>
          <w:szCs w:val="24"/>
        </w:rPr>
      </w:pPr>
      <w:r w:rsidRPr="00056BC2">
        <w:rPr>
          <w:rFonts w:ascii="Times New Roman" w:hAnsi="Times New Roman" w:cs="Times New Roman"/>
          <w:sz w:val="24"/>
          <w:szCs w:val="24"/>
        </w:rPr>
        <w:t>«РАССМОТРЕНО»</w:t>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t xml:space="preserve">«УТВЕРЖДЕНО»  </w:t>
      </w:r>
    </w:p>
    <w:p w:rsidR="005150A0" w:rsidRPr="00056BC2" w:rsidRDefault="005150A0" w:rsidP="005150A0">
      <w:pPr>
        <w:spacing w:after="0" w:line="240" w:lineRule="auto"/>
        <w:rPr>
          <w:rFonts w:ascii="Times New Roman" w:hAnsi="Times New Roman" w:cs="Times New Roman"/>
          <w:sz w:val="24"/>
          <w:szCs w:val="24"/>
        </w:rPr>
      </w:pPr>
      <w:r w:rsidRPr="00056BC2">
        <w:rPr>
          <w:rFonts w:ascii="Times New Roman" w:hAnsi="Times New Roman" w:cs="Times New Roman"/>
          <w:sz w:val="24"/>
          <w:szCs w:val="24"/>
        </w:rPr>
        <w:t>на заседании педагогического совета</w:t>
      </w:r>
      <w:r w:rsidRPr="00056BC2">
        <w:rPr>
          <w:rFonts w:ascii="Times New Roman" w:hAnsi="Times New Roman" w:cs="Times New Roman"/>
          <w:sz w:val="24"/>
          <w:szCs w:val="24"/>
        </w:rPr>
        <w:tab/>
      </w:r>
      <w:r w:rsidRPr="00056BC2">
        <w:rPr>
          <w:rFonts w:ascii="Times New Roman" w:hAnsi="Times New Roman" w:cs="Times New Roman"/>
          <w:sz w:val="24"/>
          <w:szCs w:val="24"/>
        </w:rPr>
        <w:tab/>
        <w:t>приказом ОКОУ «Курская школа»</w:t>
      </w:r>
      <w:r w:rsidRPr="00056BC2">
        <w:rPr>
          <w:rFonts w:ascii="Times New Roman" w:hAnsi="Times New Roman" w:cs="Times New Roman"/>
          <w:sz w:val="24"/>
          <w:szCs w:val="24"/>
        </w:rPr>
        <w:tab/>
      </w:r>
    </w:p>
    <w:p w:rsidR="005150A0" w:rsidRPr="00056BC2" w:rsidRDefault="005150A0" w:rsidP="005150A0">
      <w:pPr>
        <w:spacing w:after="0" w:line="240" w:lineRule="auto"/>
        <w:rPr>
          <w:rFonts w:ascii="Times New Roman" w:hAnsi="Times New Roman" w:cs="Times New Roman"/>
          <w:sz w:val="24"/>
          <w:szCs w:val="24"/>
        </w:rPr>
      </w:pPr>
      <w:r w:rsidRPr="00056BC2">
        <w:rPr>
          <w:rFonts w:ascii="Times New Roman" w:hAnsi="Times New Roman" w:cs="Times New Roman"/>
          <w:sz w:val="24"/>
          <w:szCs w:val="24"/>
        </w:rPr>
        <w:t>протокол от 29.08.2023 г. № 1</w:t>
      </w:r>
      <w:r w:rsidRPr="00056BC2">
        <w:rPr>
          <w:rFonts w:ascii="Times New Roman" w:hAnsi="Times New Roman" w:cs="Times New Roman"/>
          <w:sz w:val="24"/>
          <w:szCs w:val="24"/>
        </w:rPr>
        <w:tab/>
      </w:r>
      <w:r w:rsidRPr="00056BC2">
        <w:rPr>
          <w:rFonts w:ascii="Times New Roman" w:hAnsi="Times New Roman" w:cs="Times New Roman"/>
          <w:sz w:val="24"/>
          <w:szCs w:val="24"/>
        </w:rPr>
        <w:tab/>
      </w:r>
      <w:r w:rsidRPr="00056BC2">
        <w:rPr>
          <w:rFonts w:ascii="Times New Roman" w:hAnsi="Times New Roman" w:cs="Times New Roman"/>
          <w:sz w:val="24"/>
          <w:szCs w:val="24"/>
        </w:rPr>
        <w:tab/>
        <w:t xml:space="preserve">от </w:t>
      </w:r>
      <w:r w:rsidRPr="00056BC2">
        <w:rPr>
          <w:rFonts w:ascii="Times New Roman" w:hAnsi="Times New Roman" w:cs="Times New Roman"/>
        </w:rPr>
        <w:t>01..09.2023 г. №  01-02-323</w:t>
      </w:r>
    </w:p>
    <w:p w:rsidR="005150A0" w:rsidRPr="00056BC2" w:rsidRDefault="005150A0" w:rsidP="005150A0">
      <w:pPr>
        <w:spacing w:after="0" w:line="240" w:lineRule="auto"/>
        <w:rPr>
          <w:rFonts w:ascii="Times New Roman" w:hAnsi="Times New Roman" w:cs="Times New Roman"/>
          <w:sz w:val="24"/>
          <w:szCs w:val="24"/>
        </w:rPr>
      </w:pPr>
    </w:p>
    <w:p w:rsidR="005150A0" w:rsidRPr="00056BC2" w:rsidRDefault="005150A0" w:rsidP="005150A0">
      <w:pPr>
        <w:spacing w:after="0" w:line="240" w:lineRule="auto"/>
        <w:ind w:left="4248" w:firstLine="708"/>
        <w:jc w:val="both"/>
        <w:rPr>
          <w:rFonts w:ascii="Times New Roman" w:hAnsi="Times New Roman" w:cs="Times New Roman"/>
          <w:sz w:val="24"/>
          <w:szCs w:val="24"/>
        </w:rPr>
      </w:pPr>
    </w:p>
    <w:p w:rsidR="005150A0" w:rsidRPr="00056BC2" w:rsidRDefault="005150A0" w:rsidP="005150A0">
      <w:pPr>
        <w:spacing w:after="0" w:line="240" w:lineRule="auto"/>
        <w:ind w:left="4248" w:firstLine="708"/>
        <w:jc w:val="both"/>
        <w:rPr>
          <w:rFonts w:ascii="Times New Roman" w:hAnsi="Times New Roman" w:cs="Times New Roman"/>
          <w:sz w:val="24"/>
          <w:szCs w:val="24"/>
        </w:rPr>
      </w:pPr>
      <w:r w:rsidRPr="00056BC2">
        <w:rPr>
          <w:rFonts w:ascii="Times New Roman" w:hAnsi="Times New Roman" w:cs="Times New Roman"/>
          <w:sz w:val="24"/>
          <w:szCs w:val="24"/>
        </w:rPr>
        <w:t>Директор школы ________П.В. Сеин</w:t>
      </w:r>
    </w:p>
    <w:p w:rsidR="005150A0" w:rsidRPr="00056BC2" w:rsidRDefault="005150A0" w:rsidP="005150A0">
      <w:pPr>
        <w:spacing w:after="0" w:line="240" w:lineRule="auto"/>
        <w:jc w:val="center"/>
        <w:rPr>
          <w:rFonts w:ascii="Times New Roman" w:hAnsi="Times New Roman" w:cs="Times New Roman"/>
          <w:sz w:val="24"/>
          <w:szCs w:val="24"/>
        </w:rPr>
      </w:pPr>
    </w:p>
    <w:p w:rsidR="005150A0" w:rsidRPr="00056BC2" w:rsidRDefault="005150A0" w:rsidP="005150A0">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Default="00142B38" w:rsidP="00142B38">
      <w:pPr>
        <w:spacing w:after="0" w:line="240" w:lineRule="auto"/>
        <w:jc w:val="center"/>
        <w:rPr>
          <w:rFonts w:ascii="Times New Roman" w:hAnsi="Times New Roman" w:cs="Times New Roman"/>
          <w:sz w:val="24"/>
          <w:szCs w:val="24"/>
        </w:rPr>
      </w:pPr>
    </w:p>
    <w:p w:rsidR="00142B38" w:rsidRPr="00957E2A" w:rsidRDefault="00142B38" w:rsidP="00142B38">
      <w:pPr>
        <w:spacing w:after="0" w:line="240" w:lineRule="auto"/>
        <w:jc w:val="center"/>
        <w:rPr>
          <w:rFonts w:ascii="Times New Roman" w:hAnsi="Times New Roman" w:cs="Times New Roman"/>
          <w:sz w:val="36"/>
          <w:szCs w:val="36"/>
        </w:rPr>
      </w:pPr>
    </w:p>
    <w:p w:rsidR="00142B38" w:rsidRPr="00957E2A" w:rsidRDefault="00142B38" w:rsidP="00142B38">
      <w:pPr>
        <w:spacing w:after="0" w:line="240" w:lineRule="auto"/>
        <w:jc w:val="center"/>
        <w:rPr>
          <w:rFonts w:ascii="Times New Roman" w:hAnsi="Times New Roman" w:cs="Times New Roman"/>
          <w:sz w:val="36"/>
          <w:szCs w:val="36"/>
        </w:rPr>
      </w:pPr>
    </w:p>
    <w:p w:rsidR="00142B38" w:rsidRPr="00957E2A" w:rsidRDefault="00142B38" w:rsidP="00142B38">
      <w:pPr>
        <w:spacing w:after="0" w:line="240" w:lineRule="auto"/>
        <w:jc w:val="center"/>
        <w:rPr>
          <w:rFonts w:ascii="Times New Roman" w:hAnsi="Times New Roman" w:cs="Times New Roman"/>
          <w:sz w:val="36"/>
          <w:szCs w:val="36"/>
        </w:rPr>
      </w:pPr>
    </w:p>
    <w:p w:rsidR="00142B38" w:rsidRPr="00957E2A" w:rsidRDefault="00142B38" w:rsidP="00142B38">
      <w:pPr>
        <w:suppressAutoHyphens/>
        <w:autoSpaceDE w:val="0"/>
        <w:autoSpaceDN w:val="0"/>
        <w:adjustRightInd w:val="0"/>
        <w:spacing w:after="0" w:line="240" w:lineRule="auto"/>
        <w:jc w:val="center"/>
        <w:rPr>
          <w:rFonts w:ascii="Times New Roman" w:hAnsi="Times New Roman" w:cs="Times New Roman"/>
          <w:b/>
          <w:sz w:val="36"/>
          <w:szCs w:val="36"/>
        </w:rPr>
      </w:pPr>
    </w:p>
    <w:p w:rsidR="00142B38" w:rsidRPr="00525E33" w:rsidRDefault="00142B38" w:rsidP="00142B38">
      <w:pPr>
        <w:suppressAutoHyphens/>
        <w:autoSpaceDE w:val="0"/>
        <w:autoSpaceDN w:val="0"/>
        <w:adjustRightInd w:val="0"/>
        <w:spacing w:after="0" w:line="240" w:lineRule="auto"/>
        <w:jc w:val="center"/>
        <w:rPr>
          <w:rFonts w:ascii="Times New Roman" w:hAnsi="Times New Roman" w:cs="Times New Roman"/>
          <w:b/>
          <w:sz w:val="32"/>
          <w:szCs w:val="32"/>
        </w:rPr>
      </w:pPr>
      <w:r w:rsidRPr="00525E33">
        <w:rPr>
          <w:rFonts w:ascii="Times New Roman" w:hAnsi="Times New Roman" w:cs="Times New Roman"/>
          <w:b/>
          <w:sz w:val="32"/>
          <w:szCs w:val="32"/>
        </w:rPr>
        <w:t>Рабочая программа учебного предмета</w:t>
      </w:r>
    </w:p>
    <w:p w:rsidR="00142B38" w:rsidRPr="00525E33" w:rsidRDefault="00142B38" w:rsidP="00142B38">
      <w:pPr>
        <w:spacing w:line="240" w:lineRule="auto"/>
        <w:jc w:val="center"/>
        <w:rPr>
          <w:rFonts w:ascii="Times New Roman" w:hAnsi="Times New Roman" w:cs="Times New Roman"/>
          <w:b/>
          <w:sz w:val="32"/>
          <w:szCs w:val="32"/>
        </w:rPr>
      </w:pPr>
      <w:r w:rsidRPr="00525E33">
        <w:rPr>
          <w:rFonts w:ascii="Times New Roman" w:hAnsi="Times New Roman" w:cs="Times New Roman"/>
          <w:b/>
          <w:sz w:val="32"/>
          <w:szCs w:val="32"/>
        </w:rPr>
        <w:t xml:space="preserve"> «Организация производства предприятий общественного питания»</w:t>
      </w:r>
    </w:p>
    <w:p w:rsidR="00142B38" w:rsidRPr="00957E2A" w:rsidRDefault="00142B38" w:rsidP="00142B38">
      <w:pPr>
        <w:pStyle w:val="Default"/>
        <w:jc w:val="center"/>
        <w:rPr>
          <w:b/>
          <w:color w:val="auto"/>
          <w:sz w:val="36"/>
          <w:szCs w:val="36"/>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Default="00142B38" w:rsidP="00142B38">
      <w:pPr>
        <w:pStyle w:val="Default"/>
        <w:jc w:val="center"/>
        <w:rPr>
          <w:b/>
          <w:color w:val="auto"/>
        </w:rPr>
      </w:pPr>
    </w:p>
    <w:p w:rsidR="00142B38" w:rsidRPr="00525E33" w:rsidRDefault="00142B38" w:rsidP="00142B38">
      <w:pPr>
        <w:pStyle w:val="Default"/>
        <w:jc w:val="center"/>
        <w:rPr>
          <w:b/>
          <w:color w:val="auto"/>
        </w:rPr>
      </w:pPr>
      <w:r>
        <w:rPr>
          <w:b/>
          <w:color w:val="auto"/>
        </w:rPr>
        <w:t>Курск 202</w:t>
      </w:r>
      <w:r w:rsidR="005150A0">
        <w:rPr>
          <w:b/>
          <w:color w:val="auto"/>
        </w:rPr>
        <w:t>3</w:t>
      </w:r>
    </w:p>
    <w:p w:rsidR="00142B38" w:rsidRPr="00977ABA" w:rsidRDefault="00142B38" w:rsidP="00142B38">
      <w:pPr>
        <w:spacing w:after="0" w:line="240" w:lineRule="auto"/>
        <w:ind w:firstLine="708"/>
        <w:jc w:val="center"/>
        <w:rPr>
          <w:rFonts w:ascii="Times New Roman" w:hAnsi="Times New Roman" w:cs="Times New Roman"/>
          <w:b/>
          <w:sz w:val="24"/>
          <w:szCs w:val="24"/>
        </w:rPr>
      </w:pPr>
      <w:r w:rsidRPr="00977ABA">
        <w:rPr>
          <w:rFonts w:ascii="Times New Roman" w:hAnsi="Times New Roman" w:cs="Times New Roman"/>
          <w:b/>
          <w:sz w:val="24"/>
          <w:szCs w:val="24"/>
        </w:rPr>
        <w:lastRenderedPageBreak/>
        <w:t>Пояснительная записка</w:t>
      </w:r>
    </w:p>
    <w:p w:rsidR="00142B38" w:rsidRPr="007057D4" w:rsidRDefault="00142B38" w:rsidP="00142B38">
      <w:pPr>
        <w:spacing w:after="0" w:line="240" w:lineRule="auto"/>
        <w:ind w:firstLine="708"/>
        <w:jc w:val="both"/>
        <w:rPr>
          <w:rFonts w:ascii="Times New Roman" w:hAnsi="Times New Roman" w:cs="Times New Roman"/>
          <w:sz w:val="24"/>
          <w:szCs w:val="24"/>
        </w:rPr>
      </w:pPr>
      <w:bookmarkStart w:id="0" w:name="_GoBack"/>
      <w:r w:rsidRPr="007057D4">
        <w:rPr>
          <w:rFonts w:ascii="Times New Roman" w:hAnsi="Times New Roman" w:cs="Times New Roman"/>
          <w:sz w:val="24"/>
          <w:szCs w:val="24"/>
        </w:rPr>
        <w:t>Рабочая программа учебного курса «Организация производства предприятий общественного питания» является частью адаптированной основной образовательной программы профессионального обучения – программы профессиональной подготовки по профессии рабочих 16675 «Повар».</w:t>
      </w:r>
    </w:p>
    <w:p w:rsidR="00142B38" w:rsidRPr="007057D4" w:rsidRDefault="00142B38" w:rsidP="00142B38">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ab/>
        <w:t>Учебный курс «Организация производства предприятий общественного питания» входит в общепрофессиональный цикл теоретического обучения и изучается 2 года.</w:t>
      </w:r>
    </w:p>
    <w:p w:rsidR="00142B38" w:rsidRPr="007057D4" w:rsidRDefault="00142B38" w:rsidP="00142B38">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Программа рассчитана на 69 часов, 1 час в неделю.</w:t>
      </w:r>
    </w:p>
    <w:p w:rsidR="00142B38" w:rsidRPr="007057D4" w:rsidRDefault="00142B38" w:rsidP="00142B38">
      <w:pPr>
        <w:tabs>
          <w:tab w:val="left" w:pos="977"/>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ab/>
        <w:t>Рабочая программа учебного курса является частью программы профессионального обучения, для лиц с ограниченными возможностями здоровья, не имеющих основного общего образования.</w:t>
      </w:r>
    </w:p>
    <w:p w:rsidR="00142B38" w:rsidRPr="007057D4" w:rsidRDefault="00142B38" w:rsidP="00142B38">
      <w:pPr>
        <w:spacing w:after="0" w:line="240" w:lineRule="auto"/>
        <w:ind w:firstLine="708"/>
        <w:jc w:val="both"/>
        <w:rPr>
          <w:rFonts w:ascii="Times New Roman" w:hAnsi="Times New Roman" w:cs="Times New Roman"/>
          <w:sz w:val="24"/>
          <w:szCs w:val="24"/>
        </w:rPr>
      </w:pPr>
    </w:p>
    <w:p w:rsidR="00142B38" w:rsidRPr="007057D4" w:rsidRDefault="00142B38" w:rsidP="00142B38">
      <w:pPr>
        <w:spacing w:after="0"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Цель и задачи освоения учебного курса: </w:t>
      </w:r>
    </w:p>
    <w:p w:rsidR="00142B38" w:rsidRPr="007057D4" w:rsidRDefault="00142B38" w:rsidP="00142B38">
      <w:pPr>
        <w:shd w:val="clear" w:color="auto" w:fill="FFFFFF"/>
        <w:spacing w:after="0" w:line="240" w:lineRule="auto"/>
        <w:jc w:val="both"/>
        <w:rPr>
          <w:rFonts w:ascii="Times New Roman" w:hAnsi="Times New Roman" w:cs="Times New Roman"/>
          <w:sz w:val="24"/>
          <w:szCs w:val="24"/>
        </w:rPr>
      </w:pPr>
      <w:r w:rsidRPr="007057D4">
        <w:rPr>
          <w:rFonts w:ascii="Times New Roman" w:hAnsi="Times New Roman" w:cs="Times New Roman"/>
          <w:b/>
          <w:bCs/>
          <w:sz w:val="24"/>
          <w:szCs w:val="24"/>
        </w:rPr>
        <w:t>Цель: </w:t>
      </w:r>
      <w:r w:rsidRPr="007057D4">
        <w:rPr>
          <w:rFonts w:ascii="Times New Roman" w:hAnsi="Times New Roman" w:cs="Times New Roman"/>
          <w:sz w:val="24"/>
          <w:szCs w:val="24"/>
        </w:rPr>
        <w:t xml:space="preserve"> приобретение </w:t>
      </w:r>
      <w:proofErr w:type="gramStart"/>
      <w:r w:rsidRPr="007057D4">
        <w:rPr>
          <w:rFonts w:ascii="Times New Roman" w:hAnsi="Times New Roman" w:cs="Times New Roman"/>
          <w:sz w:val="24"/>
          <w:szCs w:val="24"/>
        </w:rPr>
        <w:t>обучающимися</w:t>
      </w:r>
      <w:proofErr w:type="gramEnd"/>
      <w:r w:rsidRPr="007057D4">
        <w:rPr>
          <w:rFonts w:ascii="Times New Roman" w:hAnsi="Times New Roman" w:cs="Times New Roman"/>
          <w:sz w:val="24"/>
          <w:szCs w:val="24"/>
        </w:rPr>
        <w:t xml:space="preserve"> теоретических знаний и практических умений по вопросам производственной и организационно-хозяйственной деятельности предприятий общественного питания.</w:t>
      </w:r>
    </w:p>
    <w:p w:rsidR="00142B38" w:rsidRPr="007057D4" w:rsidRDefault="00142B38" w:rsidP="00142B38">
      <w:p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b/>
          <w:bCs/>
          <w:sz w:val="24"/>
          <w:szCs w:val="24"/>
        </w:rPr>
        <w:t>Задачи:</w:t>
      </w:r>
    </w:p>
    <w:p w:rsidR="00142B38" w:rsidRPr="007057D4" w:rsidRDefault="00142B38" w:rsidP="00142B38">
      <w:pPr>
        <w:shd w:val="clear" w:color="auto" w:fill="FFFFFF"/>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формирование практических умений и навыков организации работы предприятий общественного питания.</w:t>
      </w:r>
    </w:p>
    <w:p w:rsidR="00142B38" w:rsidRPr="007057D4" w:rsidRDefault="00142B38" w:rsidP="00142B38">
      <w:pPr>
        <w:shd w:val="clear" w:color="auto" w:fill="FFFFFF"/>
        <w:spacing w:after="0" w:line="240" w:lineRule="auto"/>
        <w:jc w:val="both"/>
        <w:rPr>
          <w:rFonts w:ascii="Times New Roman" w:hAnsi="Times New Roman" w:cs="Times New Roman"/>
          <w:sz w:val="24"/>
          <w:szCs w:val="24"/>
        </w:rPr>
      </w:pP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7057D4">
        <w:rPr>
          <w:rFonts w:ascii="Times New Roman" w:hAnsi="Times New Roman" w:cs="Times New Roman"/>
          <w:b/>
          <w:sz w:val="24"/>
          <w:szCs w:val="24"/>
        </w:rPr>
        <w:t>В результате освоения учебного предмета обучающийся должен уметь:</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производить работы по подготовке рабочего места и технологического оборудования, производственного инвентаря, инструмента, </w:t>
      </w:r>
      <w:proofErr w:type="spellStart"/>
      <w:r w:rsidRPr="007057D4">
        <w:rPr>
          <w:rFonts w:ascii="Times New Roman" w:hAnsi="Times New Roman" w:cs="Times New Roman"/>
          <w:sz w:val="24"/>
          <w:szCs w:val="24"/>
        </w:rPr>
        <w:t>весоизмерительных</w:t>
      </w:r>
      <w:proofErr w:type="spellEnd"/>
      <w:r w:rsidRPr="007057D4">
        <w:rPr>
          <w:rFonts w:ascii="Times New Roman" w:hAnsi="Times New Roman" w:cs="Times New Roman"/>
          <w:sz w:val="24"/>
          <w:szCs w:val="24"/>
        </w:rPr>
        <w:t xml:space="preserve"> приборов, используемых при приготовлении блюд, напитков и кулинарных изделий;</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выполнять работы по подготовке рабочего места и технологического оборудования, производственного инвентаря, инструмента, </w:t>
      </w:r>
      <w:proofErr w:type="spellStart"/>
      <w:r w:rsidRPr="007057D4">
        <w:rPr>
          <w:rFonts w:ascii="Times New Roman" w:hAnsi="Times New Roman" w:cs="Times New Roman"/>
          <w:sz w:val="24"/>
          <w:szCs w:val="24"/>
        </w:rPr>
        <w:t>весоизмерительных</w:t>
      </w:r>
      <w:proofErr w:type="spellEnd"/>
      <w:r w:rsidRPr="007057D4">
        <w:rPr>
          <w:rFonts w:ascii="Times New Roman" w:hAnsi="Times New Roman" w:cs="Times New Roman"/>
          <w:sz w:val="24"/>
          <w:szCs w:val="24"/>
        </w:rPr>
        <w:t xml:space="preserve"> приборов кондитерского цеха к работе;</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соблюдать стандарты чистоты на рабочем месте в кондитерском цехе;</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организовывать приемку, хранение, отпуск всех видов продуктов;</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рационально и эффективно организовывать производственный процесс в различных цехах предприятия;</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обеспечивать соблюдение технологического процесса производства продукции;</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правильно организовывать рабочие места в цехах;</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работать с технологической документацией;</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подбирать по назначению оборудование, инструменты, инвентарь;</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организовывать хранение и отпуск готовой продукции.</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7057D4">
        <w:rPr>
          <w:rFonts w:ascii="Times New Roman" w:hAnsi="Times New Roman" w:cs="Times New Roman"/>
          <w:b/>
          <w:sz w:val="24"/>
          <w:szCs w:val="24"/>
        </w:rPr>
        <w:t>В результате освоения учебного предмета обучающийся должен знать:</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нормативные правовые акты Российской Федерации, регулирующие деятельность организаций питания;</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требования к качеству, срокам и условиям хранения, признаки и органолептические методы определения доброкачественности пищевых продуктов, используемых в приготовлении кондитерской и шоколадной продукции;</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особенности деятельности функции предприятия общественного питания;</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основные виды, типы и классы предприятий общественного питания;</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организацию продовольственного и материально-технического снабжения;</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организацию складского, тарного и весового хозяйства;</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lastRenderedPageBreak/>
        <w:t>требования к складским и производственным помещениям;</w:t>
      </w:r>
    </w:p>
    <w:p w:rsidR="00142B38" w:rsidRPr="007057D4" w:rsidRDefault="00142B38" w:rsidP="00142B38">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структуру производства предприятий;</w:t>
      </w:r>
    </w:p>
    <w:p w:rsidR="00142B38" w:rsidRPr="007057D4" w:rsidRDefault="00142B38" w:rsidP="00142B38">
      <w:pPr>
        <w:spacing w:after="0"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рациональную организацию труда, технологических процессов производства полуфабрикатов и готовой продукции в различных цехах предприятия.</w:t>
      </w:r>
    </w:p>
    <w:p w:rsidR="00142B38" w:rsidRPr="007057D4" w:rsidRDefault="00142B38" w:rsidP="00142B38">
      <w:pPr>
        <w:spacing w:after="0"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При изучении дисциплины учитываются </w:t>
      </w:r>
      <w:proofErr w:type="spellStart"/>
      <w:r w:rsidRPr="007057D4">
        <w:rPr>
          <w:rFonts w:ascii="Times New Roman" w:hAnsi="Times New Roman" w:cs="Times New Roman"/>
          <w:sz w:val="24"/>
          <w:szCs w:val="24"/>
        </w:rPr>
        <w:t>межпредметные</w:t>
      </w:r>
      <w:proofErr w:type="spellEnd"/>
      <w:r w:rsidRPr="007057D4">
        <w:rPr>
          <w:rFonts w:ascii="Times New Roman" w:hAnsi="Times New Roman" w:cs="Times New Roman"/>
          <w:sz w:val="24"/>
          <w:szCs w:val="24"/>
        </w:rPr>
        <w:t xml:space="preserve"> связи с дисциплинами: «Основы товароведения пищевых продуктов», «Кулинария», «Охрана труда», «Оборудование предприятий общественного питания», «Микробиология, физиология питания, санитария, гигиена». Последовательность изучения учебного материала обусловлена особенностями производственной деятельности предприятий, взаимосвязью всех стадий технологического процесса производства, реализации и потребления готовой продукции.</w:t>
      </w:r>
    </w:p>
    <w:bookmarkEnd w:id="0"/>
    <w:p w:rsidR="00142B38"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142B38">
        <w:rPr>
          <w:rFonts w:ascii="Times New Roman" w:hAnsi="Times New Roman" w:cs="Times New Roman"/>
          <w:b/>
          <w:sz w:val="24"/>
          <w:szCs w:val="24"/>
        </w:rPr>
        <w:t>Тематический план и содержание учебного предмета</w:t>
      </w:r>
    </w:p>
    <w:p w:rsidR="00142B38" w:rsidRPr="00142B38"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1 КУРС</w:t>
      </w:r>
    </w:p>
    <w:tbl>
      <w:tblPr>
        <w:tblStyle w:val="a4"/>
        <w:tblW w:w="0" w:type="auto"/>
        <w:tblLook w:val="04A0" w:firstRow="1" w:lastRow="0" w:firstColumn="1" w:lastColumn="0" w:noHBand="0" w:noVBand="1"/>
      </w:tblPr>
      <w:tblGrid>
        <w:gridCol w:w="2082"/>
        <w:gridCol w:w="5557"/>
        <w:gridCol w:w="968"/>
        <w:gridCol w:w="964"/>
      </w:tblGrid>
      <w:tr w:rsidR="00142B38" w:rsidRPr="007057D4" w:rsidTr="00142B38">
        <w:tc>
          <w:tcPr>
            <w:tcW w:w="2082" w:type="dxa"/>
          </w:tcPr>
          <w:p w:rsidR="00142B38" w:rsidRPr="00142B38"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42B38">
              <w:rPr>
                <w:rFonts w:ascii="Times New Roman" w:hAnsi="Times New Roman" w:cs="Times New Roman"/>
                <w:sz w:val="24"/>
                <w:szCs w:val="24"/>
              </w:rPr>
              <w:t>Раздел</w:t>
            </w:r>
          </w:p>
        </w:tc>
        <w:tc>
          <w:tcPr>
            <w:tcW w:w="5557" w:type="dxa"/>
          </w:tcPr>
          <w:p w:rsidR="00142B38" w:rsidRPr="00142B38"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42B38">
              <w:rPr>
                <w:rFonts w:ascii="Times New Roman" w:hAnsi="Times New Roman" w:cs="Times New Roman"/>
                <w:sz w:val="24"/>
                <w:szCs w:val="24"/>
              </w:rPr>
              <w:t>Темы.</w:t>
            </w:r>
          </w:p>
        </w:tc>
        <w:tc>
          <w:tcPr>
            <w:tcW w:w="968" w:type="dxa"/>
          </w:tcPr>
          <w:p w:rsidR="00142B38" w:rsidRPr="00142B38"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42B38">
              <w:rPr>
                <w:rFonts w:ascii="Times New Roman" w:hAnsi="Times New Roman" w:cs="Times New Roman"/>
                <w:sz w:val="24"/>
                <w:szCs w:val="24"/>
              </w:rPr>
              <w:t>Кол-во часов</w:t>
            </w:r>
          </w:p>
        </w:tc>
        <w:tc>
          <w:tcPr>
            <w:tcW w:w="964" w:type="dxa"/>
          </w:tcPr>
          <w:p w:rsidR="00142B38" w:rsidRPr="00142B38"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42B38">
              <w:rPr>
                <w:rFonts w:ascii="Times New Roman" w:hAnsi="Times New Roman" w:cs="Times New Roman"/>
                <w:sz w:val="24"/>
                <w:szCs w:val="24"/>
              </w:rPr>
              <w:t>Дата</w:t>
            </w:r>
          </w:p>
        </w:tc>
      </w:tr>
      <w:tr w:rsidR="00142B38" w:rsidRPr="007057D4" w:rsidTr="00142B38">
        <w:tc>
          <w:tcPr>
            <w:tcW w:w="2082" w:type="dxa"/>
            <w:vMerge w:val="restart"/>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r w:rsidRPr="007057D4">
              <w:rPr>
                <w:rFonts w:ascii="Times New Roman" w:hAnsi="Times New Roman" w:cs="Times New Roman"/>
                <w:sz w:val="24"/>
                <w:szCs w:val="24"/>
              </w:rPr>
              <w:t>Раздел 1. Организация производства предприятий общественного питания</w:t>
            </w: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 xml:space="preserve">Тема 1. Организация работы </w:t>
            </w:r>
            <w:proofErr w:type="spellStart"/>
            <w:r w:rsidRPr="007057D4">
              <w:rPr>
                <w:rFonts w:ascii="Times New Roman" w:hAnsi="Times New Roman" w:cs="Times New Roman"/>
                <w:b w:val="0"/>
                <w:i w:val="0"/>
                <w:color w:val="auto"/>
                <w:sz w:val="24"/>
                <w:szCs w:val="24"/>
              </w:rPr>
              <w:t>птицеголовного</w:t>
            </w:r>
            <w:proofErr w:type="spellEnd"/>
            <w:r w:rsidRPr="007057D4">
              <w:rPr>
                <w:rFonts w:ascii="Times New Roman" w:hAnsi="Times New Roman" w:cs="Times New Roman"/>
                <w:b w:val="0"/>
                <w:i w:val="0"/>
                <w:color w:val="auto"/>
                <w:sz w:val="24"/>
                <w:szCs w:val="24"/>
              </w:rPr>
              <w:t xml:space="preserve"> цеха</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 Безопасность и охрана труда в цехе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 Организация работы горячего цеха</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 Организация работы супового отделения</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 Организация работы соусного отделения</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 Безопасность и охрана труда в горячем цехе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7. Организация работы хлеборезки</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8. Организация работы раздаточной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9. Организация работы холодного цеха</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10. Организация работы моечной столовой и кухонной посуды</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11. Организация работы кондитерского цеха</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12. Размещение основного оборудования и машин в цехе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13. Тестомесильное отделение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14. Тесторазделочное отделение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15. Выпечное отделение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16. Отделение для отделки изделий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17. Отделение для приготовления дрожжей и начинок</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18. Кладовая суточного хранения продуктов</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 xml:space="preserve">Тема 19. </w:t>
            </w:r>
            <w:proofErr w:type="gramStart"/>
            <w:r w:rsidRPr="007057D4">
              <w:rPr>
                <w:rFonts w:ascii="Times New Roman" w:hAnsi="Times New Roman" w:cs="Times New Roman"/>
                <w:b w:val="0"/>
                <w:i w:val="0"/>
                <w:color w:val="auto"/>
                <w:sz w:val="24"/>
                <w:szCs w:val="24"/>
              </w:rPr>
              <w:t>Моечная</w:t>
            </w:r>
            <w:proofErr w:type="gramEnd"/>
            <w:r w:rsidRPr="007057D4">
              <w:rPr>
                <w:rFonts w:ascii="Times New Roman" w:hAnsi="Times New Roman" w:cs="Times New Roman"/>
                <w:b w:val="0"/>
                <w:i w:val="0"/>
                <w:color w:val="auto"/>
                <w:sz w:val="24"/>
                <w:szCs w:val="24"/>
              </w:rPr>
              <w:t xml:space="preserve"> для яиц, посуды, тары</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20. Экспедиция для хранения готовых блюд и изделий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21. Охрана труда и техника безопасности в цехе</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 xml:space="preserve">Тема 22. </w:t>
            </w:r>
            <w:proofErr w:type="gramStart"/>
            <w:r w:rsidRPr="007057D4">
              <w:rPr>
                <w:rFonts w:ascii="Times New Roman" w:hAnsi="Times New Roman" w:cs="Times New Roman"/>
                <w:b w:val="0"/>
                <w:i w:val="0"/>
                <w:color w:val="auto"/>
                <w:sz w:val="24"/>
                <w:szCs w:val="24"/>
              </w:rPr>
              <w:t>Контроль за</w:t>
            </w:r>
            <w:proofErr w:type="gramEnd"/>
            <w:r w:rsidRPr="007057D4">
              <w:rPr>
                <w:rFonts w:ascii="Times New Roman" w:hAnsi="Times New Roman" w:cs="Times New Roman"/>
                <w:b w:val="0"/>
                <w:i w:val="0"/>
                <w:color w:val="auto"/>
                <w:sz w:val="24"/>
                <w:szCs w:val="24"/>
              </w:rPr>
              <w:t xml:space="preserve"> качеством выпускаемой продукции</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23. Организация производства</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24. Организация внутриведомственного контроля</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25. Устный опрос</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val="restart"/>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r w:rsidRPr="007057D4">
              <w:rPr>
                <w:rFonts w:ascii="Times New Roman" w:hAnsi="Times New Roman" w:cs="Times New Roman"/>
                <w:sz w:val="24"/>
                <w:szCs w:val="24"/>
              </w:rPr>
              <w:t>Раздел 2. Организация обслуживания посетителей</w:t>
            </w: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lastRenderedPageBreak/>
              <w:t>Тема 26. Изучение вида спроса посетителей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27. Реклама</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28. Основы составления меню</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29. Ассортиментный минимум</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30. Заказное меню</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31. Меню детского питания</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32. Меню диетического питания</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33. Меню комплексных обедов</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34. Характеристика торговых помещений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35. Порядок работы производственных цехов и отпуска готовых изделий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36. Бракераж готовых блюд и готовой продукции</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37. Правила отпуска и хранения готовых блюд</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38. Формы обслуживания в столовых</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39. Организация обслуживания потребителей</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40. Порядок расчетов за реализуемые потребителям изделия кухни</w:t>
            </w:r>
          </w:p>
        </w:tc>
        <w:tc>
          <w:tcPr>
            <w:tcW w:w="968" w:type="dxa"/>
            <w:vAlign w:val="center"/>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spacing w:before="0"/>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41. Столовая посуда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42. Фарфоровая и фаянсовая посуда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43. Хрустальная и стеклянная посуда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44. Металлическая и майоликовая посуда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45. Деревянная и пластмассовая посуда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46. Столовые приборы</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47. Столовое белье</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48. Скатерти и салфетки</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49. Ручники и полотенца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50. Накрытие столов скатертями</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51. Приемы складывания полотняных салфеток</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52. Порядок подготовки зала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53. Предварительная сервировка стола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54. Дополнительная сервировка стола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55. Предварительная сервировка стола по меню завтрака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56. Предварительная сервировка стола для обеда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57. Предварительная сервировка стола по меню ужина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58. Варианты сервировки банкетного стола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59. Подача холодных блюд и закусок</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60. Подача горячих закусок</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61. Подача супов</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62. Подача вторых супов</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63. Подача сладких блюд</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64. Подача напитков</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65. Подача специй и приправ</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66. Организация питания в школах, на стройках</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Тема 67. Использование быстрозамороженных блюд</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 xml:space="preserve">Тема 68.  Прогрессивные формы организации и стимулирования </w:t>
            </w:r>
            <w:proofErr w:type="gramStart"/>
            <w:r w:rsidRPr="007057D4">
              <w:rPr>
                <w:rFonts w:ascii="Times New Roman" w:hAnsi="Times New Roman" w:cs="Times New Roman"/>
                <w:b w:val="0"/>
                <w:i w:val="0"/>
                <w:color w:val="auto"/>
                <w:sz w:val="24"/>
                <w:szCs w:val="24"/>
              </w:rPr>
              <w:t>в</w:t>
            </w:r>
            <w:proofErr w:type="gramEnd"/>
            <w:r w:rsidRPr="007057D4">
              <w:rPr>
                <w:rFonts w:ascii="Times New Roman" w:hAnsi="Times New Roman" w:cs="Times New Roman"/>
                <w:b w:val="0"/>
                <w:i w:val="0"/>
                <w:color w:val="auto"/>
                <w:sz w:val="24"/>
                <w:szCs w:val="24"/>
              </w:rPr>
              <w:t xml:space="preserve"> ОП</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r w:rsidR="00142B38" w:rsidRPr="007057D4" w:rsidTr="00142B38">
        <w:tc>
          <w:tcPr>
            <w:tcW w:w="2082" w:type="dxa"/>
            <w:vMerge/>
          </w:tcPr>
          <w:p w:rsidR="00142B38" w:rsidRPr="007057D4" w:rsidRDefault="00142B38" w:rsidP="00246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5557" w:type="dxa"/>
          </w:tcPr>
          <w:p w:rsidR="00142B38" w:rsidRPr="007057D4" w:rsidRDefault="00142B38" w:rsidP="00246601">
            <w:pPr>
              <w:pStyle w:val="4"/>
              <w:spacing w:before="0"/>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69. Письменная работа</w:t>
            </w:r>
          </w:p>
        </w:tc>
        <w:tc>
          <w:tcPr>
            <w:tcW w:w="968" w:type="dxa"/>
            <w:vAlign w:val="center"/>
          </w:tcPr>
          <w:p w:rsidR="00142B38" w:rsidRPr="007057D4" w:rsidRDefault="00142B38" w:rsidP="00246601">
            <w:pPr>
              <w:pStyle w:val="4"/>
              <w:jc w:val="center"/>
              <w:outlineLvl w:val="3"/>
              <w:rPr>
                <w:rFonts w:ascii="Times New Roman" w:hAnsi="Times New Roman" w:cs="Times New Roman"/>
                <w:b w:val="0"/>
                <w:i w:val="0"/>
                <w:color w:val="auto"/>
                <w:sz w:val="24"/>
                <w:szCs w:val="24"/>
              </w:rPr>
            </w:pPr>
            <w:r w:rsidRPr="007057D4">
              <w:rPr>
                <w:rFonts w:ascii="Times New Roman" w:hAnsi="Times New Roman" w:cs="Times New Roman"/>
                <w:b w:val="0"/>
                <w:i w:val="0"/>
                <w:color w:val="auto"/>
                <w:sz w:val="24"/>
                <w:szCs w:val="24"/>
              </w:rPr>
              <w:t>1</w:t>
            </w:r>
          </w:p>
        </w:tc>
        <w:tc>
          <w:tcPr>
            <w:tcW w:w="964" w:type="dxa"/>
          </w:tcPr>
          <w:p w:rsidR="00142B38" w:rsidRPr="007057D4" w:rsidRDefault="00142B38" w:rsidP="00246601">
            <w:pPr>
              <w:pStyle w:val="4"/>
              <w:jc w:val="center"/>
              <w:outlineLvl w:val="3"/>
              <w:rPr>
                <w:rFonts w:ascii="Times New Roman" w:hAnsi="Times New Roman" w:cs="Times New Roman"/>
                <w:b w:val="0"/>
                <w:i w:val="0"/>
                <w:color w:val="auto"/>
                <w:sz w:val="24"/>
                <w:szCs w:val="24"/>
              </w:rPr>
            </w:pPr>
          </w:p>
        </w:tc>
      </w:tr>
    </w:tbl>
    <w:p w:rsidR="00142B38" w:rsidRPr="007057D4" w:rsidRDefault="00142B38" w:rsidP="00142B38">
      <w:pPr>
        <w:spacing w:line="240" w:lineRule="auto"/>
        <w:ind w:left="-360"/>
        <w:rPr>
          <w:rFonts w:ascii="Times New Roman" w:hAnsi="Times New Roman" w:cs="Times New Roman"/>
          <w:sz w:val="24"/>
          <w:szCs w:val="24"/>
        </w:rPr>
      </w:pPr>
    </w:p>
    <w:p w:rsidR="00142B38" w:rsidRPr="007057D4" w:rsidRDefault="00142B38" w:rsidP="00142B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360"/>
        <w:jc w:val="center"/>
        <w:rPr>
          <w:rFonts w:ascii="Times New Roman" w:hAnsi="Times New Roman" w:cs="Times New Roman"/>
          <w:b w:val="0"/>
          <w:color w:val="auto"/>
          <w:sz w:val="24"/>
          <w:szCs w:val="24"/>
        </w:rPr>
      </w:pPr>
      <w:r w:rsidRPr="007057D4">
        <w:rPr>
          <w:rFonts w:ascii="Times New Roman" w:hAnsi="Times New Roman" w:cs="Times New Roman"/>
          <w:color w:val="auto"/>
          <w:sz w:val="24"/>
          <w:szCs w:val="24"/>
        </w:rPr>
        <w:t>Информационное обеспечение обучения.</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hAnsi="Times New Roman" w:cs="Times New Roman"/>
          <w:b/>
          <w:bCs/>
          <w:sz w:val="24"/>
          <w:szCs w:val="24"/>
        </w:rPr>
      </w:pPr>
      <w:r w:rsidRPr="007057D4">
        <w:rPr>
          <w:rFonts w:ascii="Times New Roman" w:hAnsi="Times New Roman" w:cs="Times New Roman"/>
          <w:b/>
          <w:bCs/>
          <w:sz w:val="24"/>
          <w:szCs w:val="24"/>
        </w:rPr>
        <w:t>Перечень учебных изданий, Интернет-ресурсов, дополнительной литературы</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
          <w:bCs/>
          <w:sz w:val="24"/>
          <w:szCs w:val="24"/>
        </w:rPr>
      </w:pPr>
      <w:r w:rsidRPr="007057D4">
        <w:rPr>
          <w:rFonts w:ascii="Times New Roman" w:hAnsi="Times New Roman" w:cs="Times New Roman"/>
          <w:b/>
          <w:bCs/>
          <w:sz w:val="24"/>
          <w:szCs w:val="24"/>
        </w:rPr>
        <w:t>Нормативные документы:</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1.</w:t>
      </w:r>
      <w:hyperlink r:id="rId6" w:tooltip="ГОСТ Р 53995-2010 Услуги общественного питания. Общие требования к методам и формам обслуживания на предприятиях общественного питания" w:history="1">
        <w:r w:rsidRPr="007057D4">
          <w:rPr>
            <w:rStyle w:val="a6"/>
            <w:rFonts w:ascii="Times New Roman" w:hAnsi="Times New Roman" w:cs="Times New Roman"/>
            <w:sz w:val="24"/>
            <w:szCs w:val="24"/>
            <w:bdr w:val="none" w:sz="0" w:space="0" w:color="auto" w:frame="1"/>
          </w:rPr>
          <w:t xml:space="preserve">ГОСТ </w:t>
        </w:r>
        <w:proofErr w:type="gramStart"/>
        <w:r w:rsidRPr="007057D4">
          <w:rPr>
            <w:rStyle w:val="a6"/>
            <w:rFonts w:ascii="Times New Roman" w:hAnsi="Times New Roman" w:cs="Times New Roman"/>
            <w:sz w:val="24"/>
            <w:szCs w:val="24"/>
            <w:bdr w:val="none" w:sz="0" w:space="0" w:color="auto" w:frame="1"/>
          </w:rPr>
          <w:t>Р</w:t>
        </w:r>
        <w:proofErr w:type="gramEnd"/>
        <w:r w:rsidRPr="007057D4">
          <w:rPr>
            <w:rStyle w:val="a6"/>
            <w:rFonts w:ascii="Times New Roman" w:hAnsi="Times New Roman" w:cs="Times New Roman"/>
            <w:sz w:val="24"/>
            <w:szCs w:val="24"/>
            <w:bdr w:val="none" w:sz="0" w:space="0" w:color="auto" w:frame="1"/>
          </w:rPr>
          <w:t xml:space="preserve"> 53995-2010</w:t>
        </w:r>
      </w:hyperlink>
      <w:r w:rsidRPr="007057D4">
        <w:rPr>
          <w:rStyle w:val="apple-converted-space"/>
          <w:rFonts w:ascii="Times New Roman" w:hAnsi="Times New Roman" w:cs="Times New Roman"/>
          <w:sz w:val="24"/>
          <w:szCs w:val="24"/>
        </w:rPr>
        <w:t> </w:t>
      </w:r>
      <w:r w:rsidRPr="007057D4">
        <w:rPr>
          <w:rFonts w:ascii="Times New Roman" w:hAnsi="Times New Roman" w:cs="Times New Roman"/>
          <w:sz w:val="24"/>
          <w:szCs w:val="24"/>
        </w:rPr>
        <w:t xml:space="preserve">Услуги общественного питания. Общие требования к методам и формам обслуживания на предприятиях общественного питания. - М.: </w:t>
      </w:r>
      <w:proofErr w:type="spellStart"/>
      <w:r w:rsidRPr="007057D4">
        <w:rPr>
          <w:rFonts w:ascii="Times New Roman" w:hAnsi="Times New Roman" w:cs="Times New Roman"/>
          <w:sz w:val="24"/>
          <w:szCs w:val="24"/>
        </w:rPr>
        <w:t>Стандартинформ</w:t>
      </w:r>
      <w:proofErr w:type="spellEnd"/>
      <w:r w:rsidRPr="007057D4">
        <w:rPr>
          <w:rFonts w:ascii="Times New Roman" w:hAnsi="Times New Roman" w:cs="Times New Roman"/>
          <w:sz w:val="24"/>
          <w:szCs w:val="24"/>
        </w:rPr>
        <w:t>, 2014.-15 с</w:t>
      </w:r>
      <w:proofErr w:type="gramStart"/>
      <w:r w:rsidRPr="007057D4">
        <w:rPr>
          <w:rFonts w:ascii="Times New Roman" w:hAnsi="Times New Roman" w:cs="Times New Roman"/>
          <w:sz w:val="24"/>
          <w:szCs w:val="24"/>
        </w:rPr>
        <w:t>.[</w:t>
      </w:r>
      <w:proofErr w:type="gramEnd"/>
      <w:r w:rsidRPr="007057D4">
        <w:rPr>
          <w:rFonts w:ascii="Times New Roman" w:hAnsi="Times New Roman" w:cs="Times New Roman"/>
          <w:sz w:val="24"/>
          <w:szCs w:val="24"/>
        </w:rPr>
        <w:t>Электронный ресурс]. -</w:t>
      </w:r>
      <w:hyperlink r:id="rId7"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 xml:space="preserve">2.ГОСТ 31985-2013 Услуги общественного питания. Термины и определения. - М.: </w:t>
      </w:r>
      <w:proofErr w:type="spellStart"/>
      <w:r w:rsidRPr="007057D4">
        <w:rPr>
          <w:rFonts w:ascii="Times New Roman" w:hAnsi="Times New Roman" w:cs="Times New Roman"/>
          <w:sz w:val="24"/>
          <w:szCs w:val="24"/>
        </w:rPr>
        <w:t>Стандартинформ</w:t>
      </w:r>
      <w:proofErr w:type="spellEnd"/>
      <w:r w:rsidRPr="007057D4">
        <w:rPr>
          <w:rFonts w:ascii="Times New Roman" w:hAnsi="Times New Roman" w:cs="Times New Roman"/>
          <w:sz w:val="24"/>
          <w:szCs w:val="24"/>
        </w:rPr>
        <w:t>, 2014.- 16 с. [Электронный ресурс]. -</w:t>
      </w:r>
      <w:hyperlink r:id="rId8"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057D4">
        <w:rPr>
          <w:rFonts w:ascii="Times New Roman" w:hAnsi="Times New Roman" w:cs="Times New Roman"/>
          <w:sz w:val="24"/>
          <w:szCs w:val="24"/>
        </w:rPr>
        <w:t>3.ГОСТ 31984-2012 Услуги общественного питания. Общие требования. - М.:</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proofErr w:type="spellStart"/>
      <w:r w:rsidRPr="007057D4">
        <w:rPr>
          <w:rFonts w:ascii="Times New Roman" w:hAnsi="Times New Roman" w:cs="Times New Roman"/>
          <w:sz w:val="24"/>
          <w:szCs w:val="24"/>
        </w:rPr>
        <w:t>Стандартинформ</w:t>
      </w:r>
      <w:proofErr w:type="spellEnd"/>
      <w:r w:rsidRPr="007057D4">
        <w:rPr>
          <w:rFonts w:ascii="Times New Roman" w:hAnsi="Times New Roman" w:cs="Times New Roman"/>
          <w:sz w:val="24"/>
          <w:szCs w:val="24"/>
        </w:rPr>
        <w:t>, 2014.-11с. [Электронный ресурс]. -</w:t>
      </w:r>
      <w:hyperlink r:id="rId9"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 xml:space="preserve">4.ГОСТ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М.: </w:t>
      </w:r>
      <w:proofErr w:type="spellStart"/>
      <w:r w:rsidRPr="007057D4">
        <w:rPr>
          <w:rFonts w:ascii="Times New Roman" w:hAnsi="Times New Roman" w:cs="Times New Roman"/>
          <w:sz w:val="24"/>
          <w:szCs w:val="24"/>
        </w:rPr>
        <w:t>Стандартинформ</w:t>
      </w:r>
      <w:proofErr w:type="spellEnd"/>
      <w:r w:rsidRPr="007057D4">
        <w:rPr>
          <w:rFonts w:ascii="Times New Roman" w:hAnsi="Times New Roman" w:cs="Times New Roman"/>
          <w:sz w:val="24"/>
          <w:szCs w:val="24"/>
        </w:rPr>
        <w:t>, 2014.-15 с. [Электронный ресурс]. -</w:t>
      </w:r>
      <w:hyperlink r:id="rId10"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5.ГОСТ 30524-2013 Услуги общественного питания. Требования к персоналу</w:t>
      </w:r>
      <w:proofErr w:type="gramStart"/>
      <w:r w:rsidRPr="007057D4">
        <w:rPr>
          <w:rFonts w:ascii="Times New Roman" w:hAnsi="Times New Roman" w:cs="Times New Roman"/>
          <w:sz w:val="24"/>
          <w:szCs w:val="24"/>
        </w:rPr>
        <w:t>.-</w:t>
      </w:r>
      <w:proofErr w:type="gramEnd"/>
      <w:r w:rsidRPr="007057D4">
        <w:rPr>
          <w:rFonts w:ascii="Times New Roman" w:hAnsi="Times New Roman" w:cs="Times New Roman"/>
          <w:sz w:val="24"/>
          <w:szCs w:val="24"/>
        </w:rPr>
        <w:t xml:space="preserve">М.: </w:t>
      </w:r>
      <w:proofErr w:type="spellStart"/>
      <w:r w:rsidRPr="007057D4">
        <w:rPr>
          <w:rFonts w:ascii="Times New Roman" w:hAnsi="Times New Roman" w:cs="Times New Roman"/>
          <w:sz w:val="24"/>
          <w:szCs w:val="24"/>
        </w:rPr>
        <w:t>Стандартинформ</w:t>
      </w:r>
      <w:proofErr w:type="spellEnd"/>
      <w:r w:rsidRPr="007057D4">
        <w:rPr>
          <w:rFonts w:ascii="Times New Roman" w:hAnsi="Times New Roman" w:cs="Times New Roman"/>
          <w:sz w:val="24"/>
          <w:szCs w:val="24"/>
        </w:rPr>
        <w:t>, 2014. –28 с. [Электронный ресурс]. -</w:t>
      </w:r>
      <w:hyperlink r:id="rId11"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
          <w:sz w:val="24"/>
          <w:szCs w:val="24"/>
        </w:rPr>
      </w:pPr>
      <w:r w:rsidRPr="007057D4">
        <w:rPr>
          <w:rFonts w:ascii="Times New Roman" w:hAnsi="Times New Roman" w:cs="Times New Roman"/>
          <w:sz w:val="24"/>
          <w:szCs w:val="24"/>
        </w:rPr>
        <w:t xml:space="preserve">6.ГОСТ 32692-2014. Услуги общественного питания. Общие требования к методам и формам обслуживания на предприятиях общественного питания. - М.: </w:t>
      </w:r>
      <w:proofErr w:type="spellStart"/>
      <w:r w:rsidRPr="007057D4">
        <w:rPr>
          <w:rFonts w:ascii="Times New Roman" w:hAnsi="Times New Roman" w:cs="Times New Roman"/>
          <w:sz w:val="24"/>
          <w:szCs w:val="24"/>
        </w:rPr>
        <w:t>Стандартинформ</w:t>
      </w:r>
      <w:proofErr w:type="spellEnd"/>
      <w:r w:rsidRPr="007057D4">
        <w:rPr>
          <w:rFonts w:ascii="Times New Roman" w:hAnsi="Times New Roman" w:cs="Times New Roman"/>
          <w:sz w:val="24"/>
          <w:szCs w:val="24"/>
        </w:rPr>
        <w:t>, 2015. - 16 с. [Электронный ресурс].-</w:t>
      </w:r>
      <w:hyperlink r:id="rId12"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180"/>
        </w:tabs>
        <w:spacing w:after="0" w:line="240" w:lineRule="auto"/>
        <w:ind w:left="-360"/>
        <w:rPr>
          <w:rFonts w:ascii="Times New Roman" w:hAnsi="Times New Roman" w:cs="Times New Roman"/>
          <w:sz w:val="24"/>
          <w:szCs w:val="24"/>
        </w:rPr>
      </w:pPr>
      <w:r w:rsidRPr="007057D4">
        <w:rPr>
          <w:rFonts w:ascii="Times New Roman" w:hAnsi="Times New Roman" w:cs="Times New Roman"/>
          <w:sz w:val="24"/>
          <w:szCs w:val="24"/>
        </w:rPr>
        <w:t>7.Правила  оказания услуг общественного питания (постановление Правительства Российской Федерации от 15 августа 1997 года №1036  с изм. и дополнениями) [Электронный ресурс]. -</w:t>
      </w:r>
      <w:hyperlink r:id="rId13" w:history="1">
        <w:r w:rsidRPr="007057D4">
          <w:rPr>
            <w:rStyle w:val="a6"/>
            <w:rFonts w:ascii="Times New Roman" w:hAnsi="Times New Roman" w:cs="Times New Roman"/>
            <w:sz w:val="24"/>
            <w:szCs w:val="24"/>
          </w:rPr>
          <w:t>http://www.creative-chef.ru</w:t>
        </w:r>
      </w:hyperlink>
      <w:r w:rsidRPr="007057D4">
        <w:rPr>
          <w:rFonts w:ascii="Times New Roman" w:hAnsi="Times New Roman" w:cs="Times New Roman"/>
          <w:sz w:val="24"/>
          <w:szCs w:val="24"/>
        </w:rPr>
        <w:t>, свободный</w:t>
      </w:r>
    </w:p>
    <w:p w:rsidR="00142B38" w:rsidRPr="007057D4" w:rsidRDefault="00142B38" w:rsidP="00142B38">
      <w:pPr>
        <w:tabs>
          <w:tab w:val="left" w:pos="-180"/>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 xml:space="preserve">8.Сборник   рецептур  блюд  и   кулинарных   изделий   для   предприятий общественного питания/сост. </w:t>
      </w:r>
      <w:proofErr w:type="spellStart"/>
      <w:r w:rsidRPr="007057D4">
        <w:rPr>
          <w:rFonts w:ascii="Times New Roman" w:hAnsi="Times New Roman" w:cs="Times New Roman"/>
          <w:sz w:val="24"/>
          <w:szCs w:val="24"/>
        </w:rPr>
        <w:t>Ананина</w:t>
      </w:r>
      <w:proofErr w:type="spellEnd"/>
      <w:r w:rsidRPr="007057D4">
        <w:rPr>
          <w:rFonts w:ascii="Times New Roman" w:hAnsi="Times New Roman" w:cs="Times New Roman"/>
          <w:sz w:val="24"/>
          <w:szCs w:val="24"/>
        </w:rPr>
        <w:t xml:space="preserve"> В. А. и др., под ред. Ф. Л. Марчука</w:t>
      </w:r>
      <w:proofErr w:type="gramStart"/>
      <w:r w:rsidRPr="007057D4">
        <w:rPr>
          <w:rFonts w:ascii="Times New Roman" w:hAnsi="Times New Roman" w:cs="Times New Roman"/>
          <w:sz w:val="24"/>
          <w:szCs w:val="24"/>
        </w:rPr>
        <w:t>.-</w:t>
      </w:r>
      <w:proofErr w:type="gramEnd"/>
      <w:r w:rsidRPr="007057D4">
        <w:rPr>
          <w:rFonts w:ascii="Times New Roman" w:hAnsi="Times New Roman" w:cs="Times New Roman"/>
          <w:sz w:val="24"/>
          <w:szCs w:val="24"/>
        </w:rPr>
        <w:t xml:space="preserve">М.: </w:t>
      </w:r>
      <w:proofErr w:type="spellStart"/>
      <w:r w:rsidRPr="007057D4">
        <w:rPr>
          <w:rFonts w:ascii="Times New Roman" w:hAnsi="Times New Roman" w:cs="Times New Roman"/>
          <w:sz w:val="24"/>
          <w:szCs w:val="24"/>
        </w:rPr>
        <w:t>Хлебпродинформ</w:t>
      </w:r>
      <w:proofErr w:type="spellEnd"/>
      <w:r w:rsidRPr="007057D4">
        <w:rPr>
          <w:rFonts w:ascii="Times New Roman" w:hAnsi="Times New Roman" w:cs="Times New Roman"/>
          <w:sz w:val="24"/>
          <w:szCs w:val="24"/>
        </w:rPr>
        <w:t>, - Ч. 1-8.1996-2009.</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sidRPr="007057D4">
        <w:rPr>
          <w:rFonts w:ascii="Times New Roman" w:hAnsi="Times New Roman" w:cs="Times New Roman"/>
          <w:b/>
          <w:bCs/>
          <w:sz w:val="24"/>
          <w:szCs w:val="24"/>
        </w:rPr>
        <w:t>Основные источники:</w:t>
      </w:r>
    </w:p>
    <w:p w:rsidR="00142B38" w:rsidRPr="007057D4" w:rsidRDefault="00142B38" w:rsidP="00142B3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sidRPr="007057D4">
        <w:rPr>
          <w:rFonts w:ascii="Times New Roman" w:hAnsi="Times New Roman" w:cs="Times New Roman"/>
          <w:b/>
          <w:bCs/>
          <w:sz w:val="24"/>
          <w:szCs w:val="24"/>
        </w:rPr>
        <w:t>1.</w:t>
      </w:r>
      <w:r w:rsidRPr="007057D4">
        <w:rPr>
          <w:rFonts w:ascii="Times New Roman" w:hAnsi="Times New Roman" w:cs="Times New Roman"/>
          <w:b/>
          <w:sz w:val="24"/>
          <w:szCs w:val="24"/>
        </w:rPr>
        <w:t xml:space="preserve">Гайворонский К.Я. </w:t>
      </w:r>
      <w:r w:rsidRPr="007057D4">
        <w:rPr>
          <w:rFonts w:ascii="Times New Roman" w:hAnsi="Times New Roman" w:cs="Times New Roman"/>
          <w:sz w:val="24"/>
          <w:szCs w:val="24"/>
        </w:rPr>
        <w:t>Технологическое оборудование   предприятий      общественного   питания и торговли</w:t>
      </w:r>
      <w:r w:rsidRPr="007057D4">
        <w:rPr>
          <w:rFonts w:ascii="Times New Roman" w:hAnsi="Times New Roman" w:cs="Times New Roman"/>
          <w:kern w:val="36"/>
          <w:sz w:val="24"/>
          <w:szCs w:val="24"/>
        </w:rPr>
        <w:t xml:space="preserve">: учеб./ К.Я. </w:t>
      </w:r>
      <w:proofErr w:type="spellStart"/>
      <w:r w:rsidRPr="007057D4">
        <w:rPr>
          <w:rFonts w:ascii="Times New Roman" w:hAnsi="Times New Roman" w:cs="Times New Roman"/>
          <w:kern w:val="36"/>
          <w:sz w:val="24"/>
          <w:szCs w:val="24"/>
        </w:rPr>
        <w:t>Гайворонский</w:t>
      </w:r>
      <w:proofErr w:type="spellEnd"/>
      <w:r w:rsidRPr="007057D4">
        <w:rPr>
          <w:rFonts w:ascii="Times New Roman" w:hAnsi="Times New Roman" w:cs="Times New Roman"/>
          <w:kern w:val="36"/>
          <w:sz w:val="24"/>
          <w:szCs w:val="24"/>
        </w:rPr>
        <w:t xml:space="preserve">, </w:t>
      </w:r>
      <w:proofErr w:type="spellStart"/>
      <w:r w:rsidRPr="007057D4">
        <w:rPr>
          <w:rFonts w:ascii="Times New Roman" w:hAnsi="Times New Roman" w:cs="Times New Roman"/>
          <w:kern w:val="36"/>
          <w:sz w:val="24"/>
          <w:szCs w:val="24"/>
        </w:rPr>
        <w:t>Н.Г.Щеглов</w:t>
      </w:r>
      <w:proofErr w:type="spellEnd"/>
      <w:r w:rsidRPr="007057D4">
        <w:rPr>
          <w:rFonts w:ascii="Times New Roman" w:hAnsi="Times New Roman" w:cs="Times New Roman"/>
          <w:kern w:val="36"/>
          <w:sz w:val="24"/>
          <w:szCs w:val="24"/>
        </w:rPr>
        <w:t>.</w:t>
      </w:r>
      <w:r w:rsidRPr="007057D4">
        <w:rPr>
          <w:rFonts w:ascii="Times New Roman" w:hAnsi="Times New Roman" w:cs="Times New Roman"/>
          <w:vanish/>
          <w:sz w:val="24"/>
          <w:szCs w:val="24"/>
        </w:rPr>
        <w:br w:type="textWrapping" w:clear="all"/>
      </w:r>
      <w:r w:rsidRPr="007057D4">
        <w:rPr>
          <w:rFonts w:ascii="Times New Roman" w:hAnsi="Times New Roman" w:cs="Times New Roman"/>
          <w:sz w:val="24"/>
          <w:szCs w:val="24"/>
        </w:rPr>
        <w:t>– М.:  ИД «Форум» - ИНФРА-М, 2015. - 480с.</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sidRPr="007057D4">
        <w:rPr>
          <w:rFonts w:ascii="Times New Roman" w:hAnsi="Times New Roman" w:cs="Times New Roman"/>
          <w:b/>
          <w:spacing w:val="4"/>
          <w:sz w:val="24"/>
          <w:szCs w:val="24"/>
        </w:rPr>
        <w:lastRenderedPageBreak/>
        <w:t>2.Радченко Л.А.</w:t>
      </w:r>
      <w:r w:rsidRPr="007057D4">
        <w:rPr>
          <w:rFonts w:ascii="Times New Roman" w:hAnsi="Times New Roman" w:cs="Times New Roman"/>
          <w:spacing w:val="4"/>
          <w:sz w:val="24"/>
          <w:szCs w:val="24"/>
        </w:rPr>
        <w:t xml:space="preserve">   Организация   производства   и обслуживания на      предприятиях </w:t>
      </w:r>
      <w:r w:rsidRPr="007057D4">
        <w:rPr>
          <w:rFonts w:ascii="Times New Roman" w:hAnsi="Times New Roman" w:cs="Times New Roman"/>
          <w:sz w:val="24"/>
          <w:szCs w:val="24"/>
        </w:rPr>
        <w:t>общественного питания</w:t>
      </w:r>
      <w:r w:rsidRPr="007057D4">
        <w:rPr>
          <w:rFonts w:ascii="Times New Roman" w:hAnsi="Times New Roman" w:cs="Times New Roman"/>
          <w:kern w:val="36"/>
          <w:sz w:val="24"/>
          <w:szCs w:val="24"/>
        </w:rPr>
        <w:t xml:space="preserve">: учеб./ Л.А. Радченко. </w:t>
      </w:r>
      <w:r w:rsidRPr="007057D4">
        <w:rPr>
          <w:rFonts w:ascii="Times New Roman" w:hAnsi="Times New Roman" w:cs="Times New Roman"/>
          <w:vanish/>
          <w:sz w:val="24"/>
          <w:szCs w:val="24"/>
        </w:rPr>
        <w:br w:type="textWrapping" w:clear="all"/>
      </w:r>
      <w:r w:rsidRPr="007057D4">
        <w:rPr>
          <w:rFonts w:ascii="Times New Roman" w:hAnsi="Times New Roman" w:cs="Times New Roman"/>
          <w:sz w:val="24"/>
          <w:szCs w:val="24"/>
        </w:rPr>
        <w:t>– М.: КНОРУС, 2016. - 328с.</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sidRPr="007057D4">
        <w:rPr>
          <w:rFonts w:ascii="Times New Roman" w:hAnsi="Times New Roman" w:cs="Times New Roman"/>
          <w:b/>
          <w:bCs/>
          <w:sz w:val="24"/>
          <w:szCs w:val="24"/>
        </w:rPr>
        <w:t>Дополнительные источники:</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sidRPr="007057D4">
        <w:rPr>
          <w:rStyle w:val="a6"/>
          <w:rFonts w:ascii="Times New Roman" w:hAnsi="Times New Roman" w:cs="Times New Roman"/>
          <w:b/>
          <w:sz w:val="24"/>
          <w:szCs w:val="24"/>
        </w:rPr>
        <w:t xml:space="preserve">1.Кучер </w:t>
      </w:r>
      <w:proofErr w:type="spellStart"/>
      <w:r w:rsidRPr="007057D4">
        <w:rPr>
          <w:rStyle w:val="a6"/>
          <w:rFonts w:ascii="Times New Roman" w:hAnsi="Times New Roman" w:cs="Times New Roman"/>
          <w:b/>
          <w:sz w:val="24"/>
          <w:szCs w:val="24"/>
        </w:rPr>
        <w:t>Л.С.</w:t>
      </w:r>
      <w:r w:rsidRPr="007057D4">
        <w:rPr>
          <w:rFonts w:ascii="Times New Roman" w:hAnsi="Times New Roman" w:cs="Times New Roman"/>
          <w:sz w:val="24"/>
          <w:szCs w:val="24"/>
        </w:rPr>
        <w:t>Организация</w:t>
      </w:r>
      <w:proofErr w:type="spellEnd"/>
      <w:r w:rsidRPr="007057D4">
        <w:rPr>
          <w:rFonts w:ascii="Times New Roman" w:hAnsi="Times New Roman" w:cs="Times New Roman"/>
          <w:sz w:val="24"/>
          <w:szCs w:val="24"/>
        </w:rPr>
        <w:t xml:space="preserve"> обслуживания на предприятиях общественного питания</w:t>
      </w:r>
      <w:r w:rsidRPr="007057D4">
        <w:rPr>
          <w:rFonts w:ascii="Times New Roman" w:hAnsi="Times New Roman" w:cs="Times New Roman"/>
          <w:kern w:val="36"/>
          <w:sz w:val="24"/>
          <w:szCs w:val="24"/>
        </w:rPr>
        <w:t xml:space="preserve">: учеб./ </w:t>
      </w:r>
      <w:proofErr w:type="spellStart"/>
      <w:r w:rsidRPr="007057D4">
        <w:rPr>
          <w:rFonts w:ascii="Times New Roman" w:hAnsi="Times New Roman" w:cs="Times New Roman"/>
          <w:kern w:val="36"/>
          <w:sz w:val="24"/>
          <w:szCs w:val="24"/>
        </w:rPr>
        <w:t>Л.С.Кучер</w:t>
      </w:r>
      <w:proofErr w:type="spellEnd"/>
      <w:r w:rsidRPr="007057D4">
        <w:rPr>
          <w:rFonts w:ascii="Times New Roman" w:hAnsi="Times New Roman" w:cs="Times New Roman"/>
          <w:kern w:val="36"/>
          <w:sz w:val="24"/>
          <w:szCs w:val="24"/>
        </w:rPr>
        <w:t xml:space="preserve">, </w:t>
      </w:r>
      <w:proofErr w:type="spellStart"/>
      <w:r w:rsidRPr="007057D4">
        <w:rPr>
          <w:rFonts w:ascii="Times New Roman" w:hAnsi="Times New Roman" w:cs="Times New Roman"/>
          <w:kern w:val="36"/>
          <w:sz w:val="24"/>
          <w:szCs w:val="24"/>
        </w:rPr>
        <w:t>Л.М.Шкуратова</w:t>
      </w:r>
      <w:proofErr w:type="spellEnd"/>
      <w:r w:rsidRPr="007057D4">
        <w:rPr>
          <w:rFonts w:ascii="Times New Roman" w:hAnsi="Times New Roman" w:cs="Times New Roman"/>
          <w:kern w:val="36"/>
          <w:sz w:val="24"/>
          <w:szCs w:val="24"/>
        </w:rPr>
        <w:t>.</w:t>
      </w:r>
      <w:r w:rsidRPr="007057D4">
        <w:rPr>
          <w:rFonts w:ascii="Times New Roman" w:hAnsi="Times New Roman" w:cs="Times New Roman"/>
          <w:vanish/>
          <w:sz w:val="24"/>
          <w:szCs w:val="24"/>
        </w:rPr>
        <w:br w:type="textWrapping" w:clear="all"/>
      </w:r>
      <w:r w:rsidRPr="007057D4">
        <w:rPr>
          <w:rFonts w:ascii="Times New Roman" w:hAnsi="Times New Roman" w:cs="Times New Roman"/>
          <w:sz w:val="24"/>
          <w:szCs w:val="24"/>
        </w:rPr>
        <w:t>– М.:   Деловая литература, 2002. - 544с.</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sidRPr="007057D4">
        <w:rPr>
          <w:rFonts w:ascii="Times New Roman" w:hAnsi="Times New Roman" w:cs="Times New Roman"/>
          <w:b/>
          <w:bCs/>
          <w:sz w:val="24"/>
          <w:szCs w:val="24"/>
        </w:rPr>
        <w:t>Интернет-ресурсы</w:t>
      </w:r>
      <w:r w:rsidRPr="007057D4">
        <w:rPr>
          <w:rFonts w:ascii="Times New Roman" w:hAnsi="Times New Roman" w:cs="Times New Roman"/>
          <w:bCs/>
          <w:sz w:val="24"/>
          <w:szCs w:val="24"/>
        </w:rPr>
        <w:t>:</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 xml:space="preserve">1.Федерация  </w:t>
      </w:r>
      <w:proofErr w:type="spellStart"/>
      <w:r w:rsidRPr="007057D4">
        <w:rPr>
          <w:rFonts w:ascii="Times New Roman" w:hAnsi="Times New Roman" w:cs="Times New Roman"/>
          <w:sz w:val="24"/>
          <w:szCs w:val="24"/>
        </w:rPr>
        <w:t>ресторатов</w:t>
      </w:r>
      <w:proofErr w:type="spellEnd"/>
      <w:r w:rsidRPr="007057D4">
        <w:rPr>
          <w:rFonts w:ascii="Times New Roman" w:hAnsi="Times New Roman" w:cs="Times New Roman"/>
          <w:sz w:val="24"/>
          <w:szCs w:val="24"/>
        </w:rPr>
        <w:t xml:space="preserve"> и </w:t>
      </w:r>
      <w:proofErr w:type="spellStart"/>
      <w:r w:rsidRPr="007057D4">
        <w:rPr>
          <w:rFonts w:ascii="Times New Roman" w:hAnsi="Times New Roman" w:cs="Times New Roman"/>
          <w:sz w:val="24"/>
          <w:szCs w:val="24"/>
        </w:rPr>
        <w:t>отельеров</w:t>
      </w:r>
      <w:proofErr w:type="spellEnd"/>
      <w:r w:rsidRPr="007057D4">
        <w:rPr>
          <w:rFonts w:ascii="Times New Roman" w:hAnsi="Times New Roman" w:cs="Times New Roman"/>
          <w:sz w:val="24"/>
          <w:szCs w:val="24"/>
        </w:rPr>
        <w:t xml:space="preserve"> России [Электронный ресурс]. </w:t>
      </w:r>
      <w:proofErr w:type="gramStart"/>
      <w:r w:rsidRPr="007057D4">
        <w:rPr>
          <w:rFonts w:ascii="Times New Roman" w:hAnsi="Times New Roman" w:cs="Times New Roman"/>
          <w:sz w:val="24"/>
          <w:szCs w:val="24"/>
        </w:rPr>
        <w:t>–Р</w:t>
      </w:r>
      <w:proofErr w:type="gramEnd"/>
      <w:r w:rsidRPr="007057D4">
        <w:rPr>
          <w:rFonts w:ascii="Times New Roman" w:hAnsi="Times New Roman" w:cs="Times New Roman"/>
          <w:sz w:val="24"/>
          <w:szCs w:val="24"/>
        </w:rPr>
        <w:t>ежим доступа: http://</w:t>
      </w:r>
      <w:hyperlink r:id="rId14" w:history="1">
        <w:r w:rsidRPr="007057D4">
          <w:rPr>
            <w:rStyle w:val="a6"/>
            <w:rFonts w:ascii="Times New Roman" w:hAnsi="Times New Roman" w:cs="Times New Roman"/>
            <w:sz w:val="24"/>
            <w:szCs w:val="24"/>
          </w:rPr>
          <w:t>www.frio.ru</w:t>
        </w:r>
      </w:hyperlink>
      <w:r w:rsidRPr="007057D4">
        <w:rPr>
          <w:rFonts w:ascii="Times New Roman" w:hAnsi="Times New Roman" w:cs="Times New Roman"/>
          <w:sz w:val="24"/>
          <w:szCs w:val="24"/>
        </w:rPr>
        <w:t>;</w:t>
      </w:r>
    </w:p>
    <w:p w:rsidR="00142B38" w:rsidRPr="007057D4" w:rsidRDefault="00142B38" w:rsidP="0014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 xml:space="preserve">2.«Гастрономъ» — кулинарный портал [Электронный ресурс]. </w:t>
      </w:r>
      <w:proofErr w:type="gramStart"/>
      <w:r w:rsidRPr="007057D4">
        <w:rPr>
          <w:rFonts w:ascii="Times New Roman" w:hAnsi="Times New Roman" w:cs="Times New Roman"/>
          <w:sz w:val="24"/>
          <w:szCs w:val="24"/>
        </w:rPr>
        <w:t>–Р</w:t>
      </w:r>
      <w:proofErr w:type="gramEnd"/>
      <w:r w:rsidRPr="007057D4">
        <w:rPr>
          <w:rFonts w:ascii="Times New Roman" w:hAnsi="Times New Roman" w:cs="Times New Roman"/>
          <w:sz w:val="24"/>
          <w:szCs w:val="24"/>
        </w:rPr>
        <w:t>ежим доступа: http://</w:t>
      </w:r>
      <w:hyperlink r:id="rId15" w:history="1">
        <w:r w:rsidRPr="007057D4">
          <w:rPr>
            <w:rStyle w:val="a6"/>
            <w:rFonts w:ascii="Times New Roman" w:hAnsi="Times New Roman" w:cs="Times New Roman"/>
            <w:sz w:val="24"/>
            <w:szCs w:val="24"/>
          </w:rPr>
          <w:t>www.gastronom.ru</w:t>
        </w:r>
      </w:hyperlink>
      <w:r w:rsidRPr="007057D4">
        <w:rPr>
          <w:rFonts w:ascii="Times New Roman" w:hAnsi="Times New Roman" w:cs="Times New Roman"/>
          <w:sz w:val="24"/>
          <w:szCs w:val="24"/>
        </w:rPr>
        <w:t>;</w:t>
      </w:r>
    </w:p>
    <w:p w:rsidR="00142B38" w:rsidRPr="007057D4" w:rsidRDefault="00142B38" w:rsidP="00142B38">
      <w:pPr>
        <w:spacing w:after="0" w:line="240" w:lineRule="auto"/>
        <w:ind w:left="-360"/>
        <w:jc w:val="both"/>
        <w:rPr>
          <w:rFonts w:ascii="Times New Roman" w:hAnsi="Times New Roman" w:cs="Times New Roman"/>
          <w:sz w:val="24"/>
          <w:szCs w:val="24"/>
        </w:rPr>
      </w:pPr>
      <w:r w:rsidRPr="007057D4">
        <w:rPr>
          <w:rFonts w:ascii="Times New Roman" w:hAnsi="Times New Roman" w:cs="Times New Roman"/>
          <w:sz w:val="24"/>
          <w:szCs w:val="24"/>
        </w:rPr>
        <w:t xml:space="preserve">3.Справочно-правовая система «Консультант Плюс» [Электронный ресурс].- Режим доступа: </w:t>
      </w:r>
      <w:r w:rsidRPr="007057D4">
        <w:rPr>
          <w:rFonts w:ascii="Times New Roman" w:hAnsi="Times New Roman" w:cs="Times New Roman"/>
          <w:spacing w:val="-2"/>
          <w:sz w:val="24"/>
          <w:szCs w:val="24"/>
        </w:rPr>
        <w:t>http://</w:t>
      </w:r>
      <w:hyperlink r:id="rId16" w:history="1">
        <w:r w:rsidRPr="007057D4">
          <w:rPr>
            <w:rStyle w:val="a6"/>
            <w:rFonts w:ascii="Times New Roman" w:hAnsi="Times New Roman" w:cs="Times New Roman"/>
            <w:sz w:val="24"/>
            <w:szCs w:val="24"/>
          </w:rPr>
          <w:t>consultant.ru</w:t>
        </w:r>
      </w:hyperlink>
      <w:r w:rsidRPr="007057D4">
        <w:rPr>
          <w:rFonts w:ascii="Times New Roman" w:hAnsi="Times New Roman" w:cs="Times New Roman"/>
          <w:sz w:val="24"/>
          <w:szCs w:val="24"/>
        </w:rPr>
        <w:t>.</w:t>
      </w:r>
    </w:p>
    <w:p w:rsidR="00142B38" w:rsidRDefault="00142B38" w:rsidP="00142B38">
      <w:pPr>
        <w:spacing w:after="0" w:line="240" w:lineRule="auto"/>
        <w:ind w:left="-360"/>
        <w:rPr>
          <w:rStyle w:val="a6"/>
          <w:rFonts w:ascii="Times New Roman" w:hAnsi="Times New Roman" w:cs="Times New Roman"/>
          <w:sz w:val="24"/>
          <w:szCs w:val="24"/>
        </w:rPr>
      </w:pPr>
      <w:r w:rsidRPr="007057D4">
        <w:rPr>
          <w:rFonts w:ascii="Times New Roman" w:hAnsi="Times New Roman" w:cs="Times New Roman"/>
          <w:sz w:val="24"/>
          <w:szCs w:val="24"/>
        </w:rPr>
        <w:t xml:space="preserve">4.Альянс Профессионалов Индустрии Питания [Электронный ресурс]. </w:t>
      </w:r>
      <w:proofErr w:type="gramStart"/>
      <w:r w:rsidRPr="007057D4">
        <w:rPr>
          <w:rFonts w:ascii="Times New Roman" w:hAnsi="Times New Roman" w:cs="Times New Roman"/>
          <w:sz w:val="24"/>
          <w:szCs w:val="24"/>
        </w:rPr>
        <w:t>–Р</w:t>
      </w:r>
      <w:proofErr w:type="gramEnd"/>
      <w:r w:rsidRPr="007057D4">
        <w:rPr>
          <w:rFonts w:ascii="Times New Roman" w:hAnsi="Times New Roman" w:cs="Times New Roman"/>
          <w:sz w:val="24"/>
          <w:szCs w:val="24"/>
        </w:rPr>
        <w:t xml:space="preserve">ежим доступа: </w:t>
      </w:r>
      <w:hyperlink r:id="rId17" w:history="1">
        <w:r w:rsidRPr="007057D4">
          <w:rPr>
            <w:rStyle w:val="a6"/>
            <w:rFonts w:ascii="Times New Roman" w:hAnsi="Times New Roman" w:cs="Times New Roman"/>
            <w:sz w:val="24"/>
            <w:szCs w:val="24"/>
          </w:rPr>
          <w:t>http://www.apfi.ru/alliance/members/akr</w:t>
        </w:r>
      </w:hyperlink>
    </w:p>
    <w:p w:rsidR="00142B38" w:rsidRPr="007057D4" w:rsidRDefault="00142B38" w:rsidP="00142B38">
      <w:pPr>
        <w:spacing w:after="0" w:line="240" w:lineRule="auto"/>
        <w:ind w:left="-360"/>
        <w:rPr>
          <w:rFonts w:ascii="Times New Roman" w:hAnsi="Times New Roman" w:cs="Times New Roman"/>
          <w:sz w:val="24"/>
          <w:szCs w:val="24"/>
        </w:rPr>
      </w:pPr>
    </w:p>
    <w:p w:rsidR="00142B38" w:rsidRPr="007057D4" w:rsidRDefault="00142B38" w:rsidP="00142B38">
      <w:pPr>
        <w:spacing w:after="0" w:line="240" w:lineRule="auto"/>
        <w:jc w:val="center"/>
        <w:rPr>
          <w:rFonts w:ascii="Times New Roman" w:hAnsi="Times New Roman" w:cs="Times New Roman"/>
          <w:b/>
          <w:sz w:val="24"/>
          <w:szCs w:val="24"/>
        </w:rPr>
      </w:pPr>
      <w:r w:rsidRPr="007057D4">
        <w:rPr>
          <w:rFonts w:ascii="Times New Roman" w:hAnsi="Times New Roman" w:cs="Times New Roman"/>
          <w:b/>
          <w:sz w:val="24"/>
          <w:szCs w:val="24"/>
        </w:rPr>
        <w:t>Контрольно-измерительные материалы</w:t>
      </w:r>
    </w:p>
    <w:p w:rsidR="00142B38" w:rsidRPr="007057D4" w:rsidRDefault="00142B38" w:rsidP="00142B38">
      <w:pPr>
        <w:shd w:val="clear" w:color="auto" w:fill="FFFFFF"/>
        <w:spacing w:after="0" w:line="240" w:lineRule="auto"/>
        <w:ind w:firstLine="360"/>
        <w:rPr>
          <w:rFonts w:ascii="Arial" w:hAnsi="Arial" w:cs="Arial"/>
          <w:b/>
          <w:sz w:val="24"/>
          <w:szCs w:val="24"/>
        </w:rPr>
      </w:pPr>
      <w:r w:rsidRPr="007057D4">
        <w:rPr>
          <w:rFonts w:ascii="Times New Roman" w:hAnsi="Times New Roman" w:cs="Times New Roman"/>
          <w:b/>
          <w:sz w:val="24"/>
          <w:szCs w:val="24"/>
        </w:rPr>
        <w:t>Вопросы для устного опроса</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1.    </w:t>
      </w:r>
      <w:r w:rsidRPr="007057D4">
        <w:rPr>
          <w:rFonts w:ascii="Times New Roman" w:hAnsi="Times New Roman" w:cs="Times New Roman"/>
          <w:sz w:val="24"/>
          <w:szCs w:val="24"/>
        </w:rPr>
        <w:t xml:space="preserve">Принцип работы и организации заготовочных  и  </w:t>
      </w:r>
      <w:proofErr w:type="spellStart"/>
      <w:r w:rsidRPr="007057D4">
        <w:rPr>
          <w:rFonts w:ascii="Times New Roman" w:hAnsi="Times New Roman" w:cs="Times New Roman"/>
          <w:sz w:val="24"/>
          <w:szCs w:val="24"/>
        </w:rPr>
        <w:t>доготовочных</w:t>
      </w:r>
      <w:proofErr w:type="spellEnd"/>
      <w:r w:rsidRPr="007057D4">
        <w:rPr>
          <w:rFonts w:ascii="Times New Roman" w:hAnsi="Times New Roman" w:cs="Times New Roman"/>
          <w:sz w:val="24"/>
          <w:szCs w:val="24"/>
        </w:rPr>
        <w:t xml:space="preserve"> цехов.</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2.    </w:t>
      </w:r>
      <w:r w:rsidRPr="007057D4">
        <w:rPr>
          <w:rFonts w:ascii="Times New Roman" w:hAnsi="Times New Roman" w:cs="Times New Roman"/>
          <w:sz w:val="24"/>
          <w:szCs w:val="24"/>
        </w:rPr>
        <w:t>Характеристика типов предприятия питания</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3.    </w:t>
      </w:r>
      <w:r w:rsidRPr="007057D4">
        <w:rPr>
          <w:rFonts w:ascii="Times New Roman" w:hAnsi="Times New Roman" w:cs="Times New Roman"/>
          <w:sz w:val="24"/>
          <w:szCs w:val="24"/>
        </w:rPr>
        <w:t>Производственные  помещения: виды, назначение.</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4.    </w:t>
      </w:r>
      <w:r w:rsidRPr="007057D4">
        <w:rPr>
          <w:rFonts w:ascii="Times New Roman" w:hAnsi="Times New Roman" w:cs="Times New Roman"/>
          <w:sz w:val="24"/>
          <w:szCs w:val="24"/>
        </w:rPr>
        <w:t>Торговая группа помещений: виды и назначение.</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5.   </w:t>
      </w:r>
      <w:r w:rsidRPr="007057D4">
        <w:rPr>
          <w:rFonts w:ascii="Times New Roman" w:hAnsi="Times New Roman" w:cs="Times New Roman"/>
          <w:sz w:val="24"/>
          <w:szCs w:val="24"/>
        </w:rPr>
        <w:t> Организация складского хозяйства</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6.   </w:t>
      </w:r>
      <w:r w:rsidRPr="007057D4">
        <w:rPr>
          <w:rFonts w:ascii="Times New Roman" w:hAnsi="Times New Roman" w:cs="Times New Roman"/>
          <w:sz w:val="24"/>
          <w:szCs w:val="24"/>
        </w:rPr>
        <w:t> Организация снабжения предприятий питания</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7. </w:t>
      </w:r>
      <w:r w:rsidRPr="007057D4">
        <w:rPr>
          <w:rFonts w:ascii="Times New Roman" w:hAnsi="Times New Roman" w:cs="Times New Roman"/>
          <w:sz w:val="24"/>
          <w:szCs w:val="24"/>
        </w:rPr>
        <w:t>   Функции предприятий питания</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8.    </w:t>
      </w:r>
      <w:r w:rsidRPr="007057D4">
        <w:rPr>
          <w:rFonts w:ascii="Times New Roman" w:hAnsi="Times New Roman" w:cs="Times New Roman"/>
          <w:sz w:val="24"/>
          <w:szCs w:val="24"/>
        </w:rPr>
        <w:t>Организация работы  овощного цеха.</w:t>
      </w:r>
    </w:p>
    <w:p w:rsidR="00142B38" w:rsidRPr="007057D4" w:rsidRDefault="00142B38" w:rsidP="00142B38">
      <w:pPr>
        <w:shd w:val="clear" w:color="auto" w:fill="FFFFFF"/>
        <w:spacing w:after="0" w:line="240" w:lineRule="auto"/>
        <w:ind w:left="360"/>
        <w:rPr>
          <w:rFonts w:ascii="Arial" w:hAnsi="Arial" w:cs="Arial"/>
          <w:sz w:val="24"/>
          <w:szCs w:val="24"/>
        </w:rPr>
      </w:pPr>
      <w:r>
        <w:rPr>
          <w:rFonts w:ascii="Times New Roman" w:hAnsi="Times New Roman" w:cs="Times New Roman"/>
          <w:sz w:val="24"/>
          <w:szCs w:val="24"/>
        </w:rPr>
        <w:t>9.  </w:t>
      </w:r>
      <w:r w:rsidRPr="007057D4">
        <w:rPr>
          <w:rFonts w:ascii="Times New Roman" w:hAnsi="Times New Roman" w:cs="Times New Roman"/>
          <w:sz w:val="24"/>
          <w:szCs w:val="24"/>
        </w:rPr>
        <w:t>  Организация рабочего места кухонного работника  в овощном цехе</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10.  </w:t>
      </w:r>
      <w:proofErr w:type="gramStart"/>
      <w:r w:rsidRPr="007057D4">
        <w:rPr>
          <w:rFonts w:ascii="Times New Roman" w:hAnsi="Times New Roman" w:cs="Times New Roman"/>
          <w:sz w:val="24"/>
          <w:szCs w:val="24"/>
        </w:rPr>
        <w:t>Организация работы  в рыбного цеха.</w:t>
      </w:r>
      <w:proofErr w:type="gramEnd"/>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11.  Организация  работы  горячего  цеха.</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12.  Организация работы горячего цеха.</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13.  Организация работы холодного  цеха.</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14.  Организация рабочего  места  кухонного  работника.</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15.  Организация работы мясного цеха.</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16.  Организация работы горячего  цеха.</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17.  Организация работы моечной и кухонной посуды.</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18.  Организация работы специализированных цехов</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19.  Организация работы вспомогательных помещений</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20.  Организация рабочего мест кухонного работника в моечной столовой посуды</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21.  </w:t>
      </w:r>
      <w:proofErr w:type="gramStart"/>
      <w:r w:rsidRPr="007057D4">
        <w:rPr>
          <w:rFonts w:ascii="Times New Roman" w:hAnsi="Times New Roman" w:cs="Times New Roman"/>
          <w:sz w:val="24"/>
          <w:szCs w:val="24"/>
        </w:rPr>
        <w:t>Организация рабочего мест кухонного работника в моечной  кухонной  посуды</w:t>
      </w:r>
      <w:proofErr w:type="gramEnd"/>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22.  Помещения для приема посетителей.</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23.  Столовая посуда и приборы: назначение, виды.</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24.  Виды, характеристика, назначение торговых помещений.</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 xml:space="preserve">25.  Организация работы </w:t>
      </w:r>
      <w:proofErr w:type="gramStart"/>
      <w:r w:rsidRPr="007057D4">
        <w:rPr>
          <w:rFonts w:ascii="Times New Roman" w:hAnsi="Times New Roman" w:cs="Times New Roman"/>
          <w:sz w:val="24"/>
          <w:szCs w:val="24"/>
        </w:rPr>
        <w:t>раздаточных</w:t>
      </w:r>
      <w:proofErr w:type="gramEnd"/>
      <w:r w:rsidRPr="007057D4">
        <w:rPr>
          <w:rFonts w:ascii="Times New Roman" w:hAnsi="Times New Roman" w:cs="Times New Roman"/>
          <w:sz w:val="24"/>
          <w:szCs w:val="24"/>
        </w:rPr>
        <w:t>.</w:t>
      </w:r>
    </w:p>
    <w:p w:rsidR="00142B38" w:rsidRPr="007057D4" w:rsidRDefault="00142B38" w:rsidP="00142B38">
      <w:pPr>
        <w:shd w:val="clear" w:color="auto" w:fill="FFFFFF"/>
        <w:spacing w:after="0" w:line="240" w:lineRule="auto"/>
        <w:ind w:left="360"/>
        <w:rPr>
          <w:rFonts w:ascii="Arial" w:hAnsi="Arial" w:cs="Arial"/>
          <w:sz w:val="24"/>
          <w:szCs w:val="24"/>
        </w:rPr>
      </w:pPr>
      <w:r w:rsidRPr="007057D4">
        <w:rPr>
          <w:rFonts w:ascii="Times New Roman" w:hAnsi="Times New Roman" w:cs="Times New Roman"/>
          <w:sz w:val="24"/>
          <w:szCs w:val="24"/>
        </w:rPr>
        <w:t>26.  Подготовка столовой посуды</w:t>
      </w:r>
    </w:p>
    <w:p w:rsidR="00142B38" w:rsidRPr="007057D4" w:rsidRDefault="00142B38" w:rsidP="00142B38">
      <w:pPr>
        <w:pStyle w:val="a5"/>
        <w:shd w:val="clear" w:color="auto" w:fill="FFFFFF"/>
        <w:spacing w:before="0" w:beforeAutospacing="0" w:after="0" w:afterAutospacing="0"/>
        <w:ind w:left="720"/>
      </w:pPr>
    </w:p>
    <w:p w:rsidR="00142B38" w:rsidRPr="007057D4" w:rsidRDefault="00142B38" w:rsidP="00142B38">
      <w:pPr>
        <w:pStyle w:val="a5"/>
        <w:shd w:val="clear" w:color="auto" w:fill="FFFFFF"/>
        <w:spacing w:before="0" w:beforeAutospacing="0" w:after="0" w:afterAutospacing="0"/>
        <w:ind w:left="720"/>
        <w:rPr>
          <w:b/>
        </w:rPr>
      </w:pPr>
      <w:r w:rsidRPr="007057D4">
        <w:t xml:space="preserve"> </w:t>
      </w:r>
      <w:r w:rsidRPr="007057D4">
        <w:rPr>
          <w:b/>
        </w:rPr>
        <w:t>Письменная работа</w:t>
      </w:r>
    </w:p>
    <w:p w:rsidR="00142B38" w:rsidRPr="007057D4" w:rsidRDefault="00142B38" w:rsidP="00142B38">
      <w:pPr>
        <w:pStyle w:val="a5"/>
        <w:shd w:val="clear" w:color="auto" w:fill="FFFFFF"/>
        <w:spacing w:before="0" w:beforeAutospacing="0" w:after="0" w:afterAutospacing="0"/>
        <w:ind w:firstLine="708"/>
      </w:pPr>
      <w:r w:rsidRPr="007057D4">
        <w:t>Вариант 1</w:t>
      </w:r>
    </w:p>
    <w:p w:rsidR="00142B38" w:rsidRPr="007057D4" w:rsidRDefault="00142B38" w:rsidP="00142B38">
      <w:pPr>
        <w:pStyle w:val="a5"/>
        <w:shd w:val="clear" w:color="auto" w:fill="FFFFFF"/>
        <w:spacing w:before="0" w:beforeAutospacing="0" w:after="0" w:afterAutospacing="0"/>
        <w:ind w:left="720"/>
      </w:pPr>
      <w:r w:rsidRPr="007057D4">
        <w:t>Письменно ответить на вопросы:</w:t>
      </w:r>
    </w:p>
    <w:p w:rsidR="00142B38" w:rsidRPr="007057D4" w:rsidRDefault="00142B38" w:rsidP="00142B38">
      <w:pPr>
        <w:pStyle w:val="a3"/>
        <w:numPr>
          <w:ilvl w:val="0"/>
          <w:numId w:val="3"/>
        </w:num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t>Для чего предназначен холодный  цех?</w:t>
      </w:r>
    </w:p>
    <w:p w:rsidR="00142B38" w:rsidRPr="007057D4" w:rsidRDefault="00142B38" w:rsidP="00142B38">
      <w:pPr>
        <w:pStyle w:val="a5"/>
        <w:numPr>
          <w:ilvl w:val="0"/>
          <w:numId w:val="3"/>
        </w:numPr>
        <w:shd w:val="clear" w:color="auto" w:fill="FFFFFF"/>
        <w:spacing w:before="0" w:beforeAutospacing="0" w:after="0" w:afterAutospacing="0"/>
      </w:pPr>
      <w:r w:rsidRPr="007057D4">
        <w:t>Каким современным оборудованием должен быть оснащен горячий цех?</w:t>
      </w:r>
    </w:p>
    <w:p w:rsidR="00142B38" w:rsidRPr="007057D4" w:rsidRDefault="00142B38" w:rsidP="00142B38">
      <w:pPr>
        <w:pStyle w:val="a5"/>
        <w:numPr>
          <w:ilvl w:val="0"/>
          <w:numId w:val="3"/>
        </w:numPr>
        <w:shd w:val="clear" w:color="auto" w:fill="FFFFFF"/>
        <w:spacing w:before="0" w:beforeAutospacing="0" w:after="0" w:afterAutospacing="0"/>
      </w:pPr>
      <w:r w:rsidRPr="007057D4">
        <w:rPr>
          <w:shd w:val="clear" w:color="auto" w:fill="FFFFFF"/>
        </w:rPr>
        <w:t> В каком цехе приготавливают холодные супы, салаты, десерты?</w:t>
      </w:r>
    </w:p>
    <w:p w:rsidR="00142B38" w:rsidRPr="007057D4" w:rsidRDefault="00142B38" w:rsidP="00142B38">
      <w:pPr>
        <w:pStyle w:val="a3"/>
        <w:numPr>
          <w:ilvl w:val="0"/>
          <w:numId w:val="3"/>
        </w:num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t>Перечислите оборудование, используемое в кондитерском цехе.</w:t>
      </w:r>
    </w:p>
    <w:p w:rsidR="00142B38" w:rsidRPr="007057D4" w:rsidRDefault="00142B38" w:rsidP="00142B38">
      <w:pPr>
        <w:pStyle w:val="a3"/>
        <w:numPr>
          <w:ilvl w:val="0"/>
          <w:numId w:val="3"/>
        </w:num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t> Какие инструменты, инвентарь применяются в овощном цехе?</w:t>
      </w:r>
    </w:p>
    <w:p w:rsidR="00142B38" w:rsidRPr="007057D4" w:rsidRDefault="00142B38" w:rsidP="00142B38">
      <w:pPr>
        <w:pStyle w:val="a3"/>
        <w:numPr>
          <w:ilvl w:val="0"/>
          <w:numId w:val="3"/>
        </w:num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lastRenderedPageBreak/>
        <w:t>Перечислите виды посуды.</w:t>
      </w:r>
    </w:p>
    <w:p w:rsidR="00142B38" w:rsidRPr="007057D4" w:rsidRDefault="00142B38" w:rsidP="00142B38">
      <w:pPr>
        <w:pStyle w:val="a3"/>
        <w:numPr>
          <w:ilvl w:val="0"/>
          <w:numId w:val="3"/>
        </w:num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t>Что относится к столовому белью?</w:t>
      </w:r>
    </w:p>
    <w:p w:rsidR="00142B38" w:rsidRPr="007057D4" w:rsidRDefault="00142B38" w:rsidP="00142B38">
      <w:pPr>
        <w:pStyle w:val="a3"/>
        <w:numPr>
          <w:ilvl w:val="0"/>
          <w:numId w:val="3"/>
        </w:numPr>
        <w:shd w:val="clear" w:color="auto" w:fill="FFFFFF"/>
        <w:spacing w:after="0" w:line="240" w:lineRule="auto"/>
        <w:rPr>
          <w:rFonts w:ascii="Times New Roman" w:hAnsi="Times New Roman" w:cs="Times New Roman"/>
          <w:sz w:val="24"/>
          <w:szCs w:val="24"/>
        </w:rPr>
      </w:pPr>
      <w:r w:rsidRPr="007057D4">
        <w:rPr>
          <w:rFonts w:ascii="Times New Roman" w:hAnsi="Times New Roman" w:cs="Times New Roman"/>
          <w:sz w:val="24"/>
          <w:szCs w:val="24"/>
        </w:rPr>
        <w:t>Составьте меню детского питания.</w:t>
      </w:r>
    </w:p>
    <w:p w:rsidR="00142B38" w:rsidRPr="007057D4" w:rsidRDefault="00142B38" w:rsidP="00142B38">
      <w:pPr>
        <w:pStyle w:val="a5"/>
        <w:shd w:val="clear" w:color="auto" w:fill="FFFFFF"/>
        <w:spacing w:before="0" w:beforeAutospacing="0" w:after="0" w:afterAutospacing="0"/>
        <w:ind w:left="720"/>
      </w:pPr>
    </w:p>
    <w:p w:rsidR="00142B38" w:rsidRPr="007057D4" w:rsidRDefault="00142B38" w:rsidP="00142B38">
      <w:pPr>
        <w:pStyle w:val="a5"/>
        <w:shd w:val="clear" w:color="auto" w:fill="FFFFFF"/>
        <w:spacing w:before="0" w:beforeAutospacing="0" w:after="0" w:afterAutospacing="0"/>
        <w:ind w:left="720"/>
      </w:pPr>
      <w:r w:rsidRPr="007057D4">
        <w:t>Вариант 2</w:t>
      </w:r>
    </w:p>
    <w:p w:rsidR="00142B38" w:rsidRPr="007057D4" w:rsidRDefault="00142B38" w:rsidP="00142B38">
      <w:pPr>
        <w:pStyle w:val="a5"/>
        <w:shd w:val="clear" w:color="auto" w:fill="FFFFFF"/>
        <w:spacing w:before="0" w:beforeAutospacing="0" w:after="0" w:afterAutospacing="0"/>
        <w:ind w:left="720"/>
      </w:pP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t>Какие два специализированных отделения выделяются в горячем цехе?</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rPr>
          <w:shd w:val="clear" w:color="auto" w:fill="FFFFFF"/>
        </w:rPr>
        <w:t>В каком цехе приготавливают горячие супы, бульоны, гарниры?</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rPr>
          <w:shd w:val="clear" w:color="auto" w:fill="FFFFFF"/>
        </w:rPr>
        <w:t>Что относится к вспомогательным помещениям?</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rPr>
          <w:shd w:val="clear" w:color="auto" w:fill="FFFFFF"/>
        </w:rPr>
        <w:t>Что относится к немеханическому оборудованию моечной кухонной посуды? </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t>Перечислить основное оборудование овощного цеха.</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t>Какие столовые приборы Вы знаете?</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t>Перечислите приемы складывания полотняных салфеток.</w:t>
      </w:r>
    </w:p>
    <w:p w:rsidR="00142B38" w:rsidRPr="007057D4" w:rsidRDefault="00142B38" w:rsidP="00142B38">
      <w:pPr>
        <w:pStyle w:val="a5"/>
        <w:numPr>
          <w:ilvl w:val="1"/>
          <w:numId w:val="2"/>
        </w:numPr>
        <w:shd w:val="clear" w:color="auto" w:fill="FFFFFF"/>
        <w:spacing w:before="0" w:beforeAutospacing="0" w:after="0" w:afterAutospacing="0"/>
        <w:ind w:left="709" w:hanging="283"/>
      </w:pPr>
      <w:r w:rsidRPr="007057D4">
        <w:t>Составьте меню диетического питания.</w:t>
      </w:r>
    </w:p>
    <w:p w:rsidR="00142B38" w:rsidRDefault="00142B38" w:rsidP="00142B38"/>
    <w:p w:rsidR="00824AE7" w:rsidRDefault="00824AE7"/>
    <w:sectPr w:rsidR="00824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7D6A"/>
    <w:multiLevelType w:val="multilevel"/>
    <w:tmpl w:val="C18EE64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BF3F7A"/>
    <w:multiLevelType w:val="hybridMultilevel"/>
    <w:tmpl w:val="C588A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5B3515"/>
    <w:multiLevelType w:val="multilevel"/>
    <w:tmpl w:val="37CE36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E4"/>
    <w:rsid w:val="00142B38"/>
    <w:rsid w:val="005150A0"/>
    <w:rsid w:val="007138E4"/>
    <w:rsid w:val="00824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38"/>
    <w:rPr>
      <w:rFonts w:ascii="Calibri" w:eastAsia="Times New Roman" w:hAnsi="Calibri" w:cs="Calibri"/>
      <w:lang w:eastAsia="ru-RU"/>
    </w:rPr>
  </w:style>
  <w:style w:type="paragraph" w:styleId="1">
    <w:name w:val="heading 1"/>
    <w:basedOn w:val="a"/>
    <w:next w:val="a"/>
    <w:link w:val="10"/>
    <w:qFormat/>
    <w:rsid w:val="00142B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1"/>
    <w:unhideWhenUsed/>
    <w:qFormat/>
    <w:rsid w:val="00142B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142B38"/>
    <w:rPr>
      <w:rFonts w:asciiTheme="majorHAnsi" w:eastAsiaTheme="majorEastAsia" w:hAnsiTheme="majorHAnsi" w:cstheme="majorBidi"/>
      <w:b/>
      <w:bCs/>
      <w:i/>
      <w:iCs/>
      <w:color w:val="4F81BD" w:themeColor="accent1"/>
      <w:lang w:eastAsia="ru-RU"/>
    </w:rPr>
  </w:style>
  <w:style w:type="paragraph" w:styleId="a3">
    <w:name w:val="List Paragraph"/>
    <w:basedOn w:val="a"/>
    <w:uiPriority w:val="34"/>
    <w:qFormat/>
    <w:rsid w:val="00142B38"/>
    <w:pPr>
      <w:ind w:left="720"/>
      <w:contextualSpacing/>
    </w:pPr>
  </w:style>
  <w:style w:type="table" w:styleId="a4">
    <w:name w:val="Table Grid"/>
    <w:basedOn w:val="a1"/>
    <w:uiPriority w:val="59"/>
    <w:rsid w:val="0014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B3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rsid w:val="00142B38"/>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142B38"/>
    <w:pPr>
      <w:spacing w:before="100" w:beforeAutospacing="1" w:after="100" w:afterAutospacing="1" w:line="240" w:lineRule="auto"/>
    </w:pPr>
    <w:rPr>
      <w:rFonts w:ascii="Times New Roman" w:hAnsi="Times New Roman" w:cs="Times New Roman"/>
      <w:sz w:val="24"/>
      <w:szCs w:val="24"/>
    </w:rPr>
  </w:style>
  <w:style w:type="character" w:styleId="a6">
    <w:name w:val="Hyperlink"/>
    <w:basedOn w:val="a0"/>
    <w:unhideWhenUsed/>
    <w:rsid w:val="00142B38"/>
    <w:rPr>
      <w:color w:val="0000FF" w:themeColor="hyperlink"/>
      <w:u w:val="single"/>
    </w:rPr>
  </w:style>
  <w:style w:type="character" w:customStyle="1" w:styleId="apple-converted-space">
    <w:name w:val="apple-converted-space"/>
    <w:uiPriority w:val="99"/>
    <w:rsid w:val="00142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38"/>
    <w:rPr>
      <w:rFonts w:ascii="Calibri" w:eastAsia="Times New Roman" w:hAnsi="Calibri" w:cs="Calibri"/>
      <w:lang w:eastAsia="ru-RU"/>
    </w:rPr>
  </w:style>
  <w:style w:type="paragraph" w:styleId="1">
    <w:name w:val="heading 1"/>
    <w:basedOn w:val="a"/>
    <w:next w:val="a"/>
    <w:link w:val="10"/>
    <w:qFormat/>
    <w:rsid w:val="00142B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1"/>
    <w:unhideWhenUsed/>
    <w:qFormat/>
    <w:rsid w:val="00142B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142B38"/>
    <w:rPr>
      <w:rFonts w:asciiTheme="majorHAnsi" w:eastAsiaTheme="majorEastAsia" w:hAnsiTheme="majorHAnsi" w:cstheme="majorBidi"/>
      <w:b/>
      <w:bCs/>
      <w:i/>
      <w:iCs/>
      <w:color w:val="4F81BD" w:themeColor="accent1"/>
      <w:lang w:eastAsia="ru-RU"/>
    </w:rPr>
  </w:style>
  <w:style w:type="paragraph" w:styleId="a3">
    <w:name w:val="List Paragraph"/>
    <w:basedOn w:val="a"/>
    <w:uiPriority w:val="34"/>
    <w:qFormat/>
    <w:rsid w:val="00142B38"/>
    <w:pPr>
      <w:ind w:left="720"/>
      <w:contextualSpacing/>
    </w:pPr>
  </w:style>
  <w:style w:type="table" w:styleId="a4">
    <w:name w:val="Table Grid"/>
    <w:basedOn w:val="a1"/>
    <w:uiPriority w:val="59"/>
    <w:rsid w:val="0014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B3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rsid w:val="00142B38"/>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142B38"/>
    <w:pPr>
      <w:spacing w:before="100" w:beforeAutospacing="1" w:after="100" w:afterAutospacing="1" w:line="240" w:lineRule="auto"/>
    </w:pPr>
    <w:rPr>
      <w:rFonts w:ascii="Times New Roman" w:hAnsi="Times New Roman" w:cs="Times New Roman"/>
      <w:sz w:val="24"/>
      <w:szCs w:val="24"/>
    </w:rPr>
  </w:style>
  <w:style w:type="character" w:styleId="a6">
    <w:name w:val="Hyperlink"/>
    <w:basedOn w:val="a0"/>
    <w:unhideWhenUsed/>
    <w:rsid w:val="00142B38"/>
    <w:rPr>
      <w:color w:val="0000FF" w:themeColor="hyperlink"/>
      <w:u w:val="single"/>
    </w:rPr>
  </w:style>
  <w:style w:type="character" w:customStyle="1" w:styleId="apple-converted-space">
    <w:name w:val="apple-converted-space"/>
    <w:uiPriority w:val="99"/>
    <w:rsid w:val="0014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ive-chef.ru" TargetMode="External"/><Relationship Id="rId13" Type="http://schemas.openxmlformats.org/officeDocument/2006/relationships/hyperlink" Target="http://www.creative-chef.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reative-chef.ru" TargetMode="External"/><Relationship Id="rId12" Type="http://schemas.openxmlformats.org/officeDocument/2006/relationships/hyperlink" Target="http://www.creative-chef.ru" TargetMode="External"/><Relationship Id="rId17" Type="http://schemas.openxmlformats.org/officeDocument/2006/relationships/hyperlink" Target="http://www.apfi.ru/alliance/members/akr/" TargetMode="External"/><Relationship Id="rId2" Type="http://schemas.openxmlformats.org/officeDocument/2006/relationships/styles" Target="styles.xml"/><Relationship Id="rId16"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hyperlink" Target="http://www.vsegost.com/Catalog/50/50591.shtml" TargetMode="External"/><Relationship Id="rId11" Type="http://schemas.openxmlformats.org/officeDocument/2006/relationships/hyperlink" Target="http://www.creative-chef.ru" TargetMode="External"/><Relationship Id="rId5" Type="http://schemas.openxmlformats.org/officeDocument/2006/relationships/webSettings" Target="webSettings.xml"/><Relationship Id="rId15" Type="http://schemas.openxmlformats.org/officeDocument/2006/relationships/hyperlink" Target="http://www.gastronom.ru/" TargetMode="External"/><Relationship Id="rId10" Type="http://schemas.openxmlformats.org/officeDocument/2006/relationships/hyperlink" Target="http://www.creative-chef.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eative-chef.ru" TargetMode="External"/><Relationship Id="rId14" Type="http://schemas.openxmlformats.org/officeDocument/2006/relationships/hyperlink" Target="http://www.f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1905</Words>
  <Characters>10863</Characters>
  <Application>Microsoft Office Word</Application>
  <DocSecurity>0</DocSecurity>
  <Lines>90</Lines>
  <Paragraphs>25</Paragraphs>
  <ScaleCrop>false</ScaleCrop>
  <Company/>
  <LinksUpToDate>false</LinksUpToDate>
  <CharactersWithSpaces>12743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2023-08-01T09:07:00Z</dcterms:created>
  <dcterms:modified xsi:type="dcterms:W3CDTF">2023-10-13T10:21:00Z</dcterms:modified>
</cp:coreProperties>
</file>