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8C0" w:rsidRPr="002268C0" w:rsidRDefault="002268C0" w:rsidP="002268C0">
      <w:pPr>
        <w:spacing w:after="0" w:line="240" w:lineRule="auto"/>
        <w:jc w:val="center"/>
        <w:rPr>
          <w:rFonts w:ascii="Times New Roman" w:hAnsi="Times New Roman" w:cs="Times New Roman"/>
          <w:b/>
          <w:sz w:val="28"/>
          <w:szCs w:val="28"/>
        </w:rPr>
      </w:pPr>
      <w:bookmarkStart w:id="0" w:name="_GoBack"/>
      <w:r w:rsidRPr="002268C0">
        <w:rPr>
          <w:rFonts w:ascii="Times New Roman" w:hAnsi="Times New Roman" w:cs="Times New Roman"/>
          <w:b/>
          <w:sz w:val="28"/>
          <w:szCs w:val="28"/>
        </w:rPr>
        <w:t xml:space="preserve">Аннотация к рабочей программе  </w:t>
      </w:r>
    </w:p>
    <w:p w:rsidR="002268C0" w:rsidRPr="002268C0" w:rsidRDefault="002268C0" w:rsidP="002268C0">
      <w:pPr>
        <w:spacing w:after="0" w:line="240" w:lineRule="auto"/>
        <w:jc w:val="center"/>
        <w:rPr>
          <w:rFonts w:ascii="Times New Roman" w:hAnsi="Times New Roman" w:cs="Times New Roman"/>
          <w:b/>
          <w:sz w:val="28"/>
          <w:szCs w:val="28"/>
        </w:rPr>
      </w:pPr>
      <w:r w:rsidRPr="002268C0">
        <w:rPr>
          <w:rFonts w:ascii="Times New Roman" w:hAnsi="Times New Roman" w:cs="Times New Roman"/>
          <w:b/>
          <w:sz w:val="28"/>
          <w:szCs w:val="28"/>
        </w:rPr>
        <w:t>учебного предмета</w:t>
      </w:r>
    </w:p>
    <w:p w:rsidR="002268C0" w:rsidRDefault="002268C0" w:rsidP="002268C0">
      <w:pPr>
        <w:spacing w:after="0" w:line="240" w:lineRule="auto"/>
        <w:jc w:val="center"/>
        <w:rPr>
          <w:rFonts w:ascii="Times New Roman" w:hAnsi="Times New Roman" w:cs="Times New Roman"/>
          <w:b/>
          <w:sz w:val="28"/>
          <w:szCs w:val="28"/>
        </w:rPr>
      </w:pPr>
      <w:r w:rsidRPr="002268C0">
        <w:rPr>
          <w:rFonts w:ascii="Times New Roman" w:hAnsi="Times New Roman" w:cs="Times New Roman"/>
          <w:b/>
          <w:sz w:val="28"/>
          <w:szCs w:val="28"/>
        </w:rPr>
        <w:t xml:space="preserve"> Организация производства предприятий общественного питания</w:t>
      </w:r>
      <w:r w:rsidRPr="002268C0">
        <w:rPr>
          <w:rFonts w:ascii="Times New Roman" w:hAnsi="Times New Roman" w:cs="Times New Roman"/>
          <w:b/>
          <w:sz w:val="28"/>
          <w:szCs w:val="28"/>
        </w:rPr>
        <w:t xml:space="preserve"> </w:t>
      </w:r>
    </w:p>
    <w:bookmarkEnd w:id="0"/>
    <w:p w:rsidR="002268C0" w:rsidRPr="002268C0" w:rsidRDefault="002268C0" w:rsidP="002268C0">
      <w:pPr>
        <w:spacing w:after="0" w:line="240" w:lineRule="auto"/>
        <w:jc w:val="center"/>
        <w:rPr>
          <w:rFonts w:ascii="Times New Roman" w:eastAsia="Times New Roman" w:hAnsi="Times New Roman" w:cs="Times New Roman"/>
          <w:sz w:val="28"/>
          <w:szCs w:val="28"/>
          <w:lang w:eastAsia="ru-RU"/>
        </w:rPr>
      </w:pPr>
    </w:p>
    <w:p w:rsidR="002268C0" w:rsidRPr="002268C0" w:rsidRDefault="002268C0" w:rsidP="002268C0">
      <w:pPr>
        <w:spacing w:after="0" w:line="240" w:lineRule="auto"/>
        <w:ind w:firstLine="708"/>
        <w:jc w:val="both"/>
        <w:rPr>
          <w:rFonts w:ascii="Times New Roman" w:eastAsia="Times New Roman" w:hAnsi="Times New Roman" w:cs="Times New Roman"/>
          <w:sz w:val="24"/>
          <w:szCs w:val="24"/>
          <w:lang w:eastAsia="ru-RU"/>
        </w:rPr>
      </w:pPr>
      <w:r w:rsidRPr="002268C0">
        <w:rPr>
          <w:rFonts w:ascii="Times New Roman" w:eastAsia="Times New Roman" w:hAnsi="Times New Roman" w:cs="Times New Roman"/>
          <w:sz w:val="24"/>
          <w:szCs w:val="24"/>
          <w:lang w:eastAsia="ru-RU"/>
        </w:rPr>
        <w:t>Рабочая программа учебного предмета «</w:t>
      </w:r>
      <w:r w:rsidRPr="002268C0">
        <w:rPr>
          <w:rFonts w:ascii="Times New Roman" w:hAnsi="Times New Roman" w:cs="Times New Roman"/>
          <w:sz w:val="24"/>
          <w:szCs w:val="24"/>
        </w:rPr>
        <w:t>Организация производства предприятий общественного питания</w:t>
      </w:r>
      <w:r w:rsidRPr="002268C0">
        <w:rPr>
          <w:rFonts w:ascii="Times New Roman" w:eastAsia="Times New Roman" w:hAnsi="Times New Roman" w:cs="Times New Roman"/>
          <w:sz w:val="24"/>
          <w:szCs w:val="24"/>
          <w:lang w:eastAsia="ru-RU"/>
        </w:rPr>
        <w:t>» является частью адаптированной основной образовательной программы профессионального обучения – программы профессиональной подготовки по профессии рабочих 16675 «Повар».</w:t>
      </w:r>
    </w:p>
    <w:p w:rsidR="002268C0" w:rsidRPr="002268C0" w:rsidRDefault="002268C0" w:rsidP="002268C0">
      <w:pPr>
        <w:spacing w:after="0" w:line="240" w:lineRule="auto"/>
        <w:ind w:firstLine="708"/>
        <w:jc w:val="both"/>
        <w:rPr>
          <w:rFonts w:ascii="Times New Roman" w:hAnsi="Times New Roman" w:cs="Times New Roman"/>
          <w:sz w:val="24"/>
          <w:szCs w:val="24"/>
        </w:rPr>
      </w:pPr>
      <w:r w:rsidRPr="002268C0">
        <w:rPr>
          <w:rFonts w:ascii="Times New Roman" w:hAnsi="Times New Roman" w:cs="Times New Roman"/>
          <w:sz w:val="24"/>
          <w:szCs w:val="24"/>
        </w:rPr>
        <w:t>Рабочая программа учебного курса «Организация производства предприятий общественного питания» является частью адаптированной основной образовательной программы профессионального обучения – программы профессиональной подготовки по профессии рабочих 16675 «Повар».</w:t>
      </w:r>
    </w:p>
    <w:p w:rsidR="002268C0" w:rsidRPr="002268C0" w:rsidRDefault="002268C0" w:rsidP="002268C0">
      <w:pPr>
        <w:tabs>
          <w:tab w:val="left" w:pos="977"/>
        </w:tabs>
        <w:spacing w:after="0" w:line="240" w:lineRule="auto"/>
        <w:jc w:val="both"/>
        <w:rPr>
          <w:rFonts w:ascii="Times New Roman" w:hAnsi="Times New Roman" w:cs="Times New Roman"/>
          <w:sz w:val="24"/>
          <w:szCs w:val="24"/>
        </w:rPr>
      </w:pPr>
      <w:r w:rsidRPr="002268C0">
        <w:rPr>
          <w:rFonts w:ascii="Times New Roman" w:hAnsi="Times New Roman" w:cs="Times New Roman"/>
          <w:sz w:val="24"/>
          <w:szCs w:val="24"/>
        </w:rPr>
        <w:tab/>
        <w:t>Учебный курс «Организация производства предприятий общественного питания» входит в общепрофессиональный цикл теоретического обучения и изучается 2 года.</w:t>
      </w:r>
    </w:p>
    <w:p w:rsidR="002268C0" w:rsidRPr="002268C0" w:rsidRDefault="002268C0" w:rsidP="002268C0">
      <w:pPr>
        <w:tabs>
          <w:tab w:val="left" w:pos="977"/>
        </w:tabs>
        <w:spacing w:after="0" w:line="240" w:lineRule="auto"/>
        <w:jc w:val="both"/>
        <w:rPr>
          <w:rFonts w:ascii="Times New Roman" w:hAnsi="Times New Roman" w:cs="Times New Roman"/>
          <w:sz w:val="24"/>
          <w:szCs w:val="24"/>
        </w:rPr>
      </w:pPr>
      <w:r w:rsidRPr="002268C0">
        <w:rPr>
          <w:rFonts w:ascii="Times New Roman" w:hAnsi="Times New Roman" w:cs="Times New Roman"/>
          <w:sz w:val="24"/>
          <w:szCs w:val="24"/>
        </w:rPr>
        <w:t>Программа рассчитана на 69 часов, 1 час в неделю.</w:t>
      </w:r>
    </w:p>
    <w:p w:rsidR="002268C0" w:rsidRPr="002268C0" w:rsidRDefault="002268C0" w:rsidP="002268C0">
      <w:pPr>
        <w:tabs>
          <w:tab w:val="left" w:pos="977"/>
        </w:tabs>
        <w:spacing w:after="0" w:line="240" w:lineRule="auto"/>
        <w:jc w:val="both"/>
        <w:rPr>
          <w:rFonts w:ascii="Times New Roman" w:hAnsi="Times New Roman" w:cs="Times New Roman"/>
          <w:sz w:val="24"/>
          <w:szCs w:val="24"/>
        </w:rPr>
      </w:pPr>
      <w:r w:rsidRPr="002268C0">
        <w:rPr>
          <w:rFonts w:ascii="Times New Roman" w:hAnsi="Times New Roman" w:cs="Times New Roman"/>
          <w:sz w:val="24"/>
          <w:szCs w:val="24"/>
        </w:rPr>
        <w:tab/>
        <w:t>Рабочая программа учебного курса является частью программы профессионального обучения, для лиц с ограниченными возможностями здоровья, не имеющих основного общего образования.</w:t>
      </w:r>
    </w:p>
    <w:p w:rsidR="002268C0" w:rsidRPr="002268C0" w:rsidRDefault="002268C0" w:rsidP="002268C0">
      <w:pPr>
        <w:spacing w:after="0" w:line="240" w:lineRule="auto"/>
        <w:ind w:firstLine="708"/>
        <w:jc w:val="both"/>
        <w:rPr>
          <w:rFonts w:ascii="Times New Roman" w:hAnsi="Times New Roman" w:cs="Times New Roman"/>
          <w:sz w:val="24"/>
          <w:szCs w:val="24"/>
        </w:rPr>
      </w:pPr>
    </w:p>
    <w:p w:rsidR="002268C0" w:rsidRPr="002268C0" w:rsidRDefault="002268C0" w:rsidP="002268C0">
      <w:pPr>
        <w:spacing w:after="0" w:line="240" w:lineRule="auto"/>
        <w:ind w:firstLine="708"/>
        <w:jc w:val="both"/>
        <w:rPr>
          <w:rFonts w:ascii="Times New Roman" w:hAnsi="Times New Roman" w:cs="Times New Roman"/>
          <w:sz w:val="24"/>
          <w:szCs w:val="24"/>
        </w:rPr>
      </w:pPr>
      <w:r w:rsidRPr="002268C0">
        <w:rPr>
          <w:rFonts w:ascii="Times New Roman" w:hAnsi="Times New Roman" w:cs="Times New Roman"/>
          <w:sz w:val="24"/>
          <w:szCs w:val="24"/>
        </w:rPr>
        <w:t xml:space="preserve">Цель и задачи освоения учебного курса: </w:t>
      </w:r>
    </w:p>
    <w:p w:rsidR="002268C0" w:rsidRPr="002268C0" w:rsidRDefault="002268C0" w:rsidP="002268C0">
      <w:pPr>
        <w:shd w:val="clear" w:color="auto" w:fill="FFFFFF"/>
        <w:spacing w:after="0" w:line="240" w:lineRule="auto"/>
        <w:jc w:val="both"/>
        <w:rPr>
          <w:rFonts w:ascii="Times New Roman" w:hAnsi="Times New Roman" w:cs="Times New Roman"/>
          <w:sz w:val="24"/>
          <w:szCs w:val="24"/>
        </w:rPr>
      </w:pPr>
      <w:r w:rsidRPr="002268C0">
        <w:rPr>
          <w:rFonts w:ascii="Times New Roman" w:hAnsi="Times New Roman" w:cs="Times New Roman"/>
          <w:b/>
          <w:bCs/>
          <w:sz w:val="24"/>
          <w:szCs w:val="24"/>
        </w:rPr>
        <w:t>Цель: </w:t>
      </w:r>
      <w:r w:rsidRPr="002268C0">
        <w:rPr>
          <w:rFonts w:ascii="Times New Roman" w:hAnsi="Times New Roman" w:cs="Times New Roman"/>
          <w:sz w:val="24"/>
          <w:szCs w:val="24"/>
        </w:rPr>
        <w:t xml:space="preserve"> приобретение </w:t>
      </w:r>
      <w:proofErr w:type="gramStart"/>
      <w:r w:rsidRPr="002268C0">
        <w:rPr>
          <w:rFonts w:ascii="Times New Roman" w:hAnsi="Times New Roman" w:cs="Times New Roman"/>
          <w:sz w:val="24"/>
          <w:szCs w:val="24"/>
        </w:rPr>
        <w:t>обучающимися</w:t>
      </w:r>
      <w:proofErr w:type="gramEnd"/>
      <w:r w:rsidRPr="002268C0">
        <w:rPr>
          <w:rFonts w:ascii="Times New Roman" w:hAnsi="Times New Roman" w:cs="Times New Roman"/>
          <w:sz w:val="24"/>
          <w:szCs w:val="24"/>
        </w:rPr>
        <w:t xml:space="preserve"> теоретических знаний и практических умений по вопросам производственной и организационно-хозяйственной деятельности предприятий общественного питания.</w:t>
      </w:r>
    </w:p>
    <w:p w:rsidR="002268C0" w:rsidRPr="002268C0" w:rsidRDefault="002268C0" w:rsidP="002268C0">
      <w:pPr>
        <w:shd w:val="clear" w:color="auto" w:fill="FFFFFF"/>
        <w:spacing w:after="0" w:line="240" w:lineRule="auto"/>
        <w:rPr>
          <w:rFonts w:ascii="Times New Roman" w:hAnsi="Times New Roman" w:cs="Times New Roman"/>
          <w:sz w:val="24"/>
          <w:szCs w:val="24"/>
        </w:rPr>
      </w:pPr>
      <w:r w:rsidRPr="002268C0">
        <w:rPr>
          <w:rFonts w:ascii="Times New Roman" w:hAnsi="Times New Roman" w:cs="Times New Roman"/>
          <w:b/>
          <w:bCs/>
          <w:sz w:val="24"/>
          <w:szCs w:val="24"/>
        </w:rPr>
        <w:t>Задачи:</w:t>
      </w:r>
    </w:p>
    <w:p w:rsidR="002268C0" w:rsidRPr="002268C0" w:rsidRDefault="002268C0" w:rsidP="002268C0">
      <w:pPr>
        <w:shd w:val="clear" w:color="auto" w:fill="FFFFFF"/>
        <w:spacing w:after="0" w:line="240" w:lineRule="auto"/>
        <w:jc w:val="both"/>
        <w:rPr>
          <w:rFonts w:ascii="Times New Roman" w:hAnsi="Times New Roman" w:cs="Times New Roman"/>
          <w:sz w:val="24"/>
          <w:szCs w:val="24"/>
        </w:rPr>
      </w:pPr>
      <w:r w:rsidRPr="002268C0">
        <w:rPr>
          <w:rFonts w:ascii="Times New Roman" w:hAnsi="Times New Roman" w:cs="Times New Roman"/>
          <w:sz w:val="24"/>
          <w:szCs w:val="24"/>
        </w:rPr>
        <w:t>формирование практических умений и навыков организации работы предприятий общественного питания.</w:t>
      </w:r>
    </w:p>
    <w:p w:rsidR="002268C0" w:rsidRPr="002268C0" w:rsidRDefault="002268C0" w:rsidP="002268C0">
      <w:pPr>
        <w:shd w:val="clear" w:color="auto" w:fill="FFFFFF"/>
        <w:spacing w:after="0" w:line="240" w:lineRule="auto"/>
        <w:jc w:val="both"/>
        <w:rPr>
          <w:rFonts w:ascii="Times New Roman" w:hAnsi="Times New Roman" w:cs="Times New Roman"/>
          <w:sz w:val="24"/>
          <w:szCs w:val="24"/>
        </w:rPr>
      </w:pPr>
    </w:p>
    <w:p w:rsidR="002268C0" w:rsidRPr="002268C0" w:rsidRDefault="002268C0" w:rsidP="0022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2268C0">
        <w:rPr>
          <w:rFonts w:ascii="Times New Roman" w:hAnsi="Times New Roman" w:cs="Times New Roman"/>
          <w:b/>
          <w:sz w:val="24"/>
          <w:szCs w:val="24"/>
        </w:rPr>
        <w:t>В результате освоения учебного предмета обучающийся должен уметь:</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производить работы по подготовке рабочего места и технологического оборудования, производственного инвентаря, инструмента, </w:t>
      </w:r>
      <w:proofErr w:type="spellStart"/>
      <w:r w:rsidRPr="007057D4">
        <w:rPr>
          <w:rFonts w:ascii="Times New Roman" w:hAnsi="Times New Roman" w:cs="Times New Roman"/>
          <w:sz w:val="24"/>
          <w:szCs w:val="24"/>
        </w:rPr>
        <w:t>весоизмерительных</w:t>
      </w:r>
      <w:proofErr w:type="spellEnd"/>
      <w:r w:rsidRPr="007057D4">
        <w:rPr>
          <w:rFonts w:ascii="Times New Roman" w:hAnsi="Times New Roman" w:cs="Times New Roman"/>
          <w:sz w:val="24"/>
          <w:szCs w:val="24"/>
        </w:rPr>
        <w:t xml:space="preserve"> приборов, используемых при приготовлении блюд, напитков и кулинарных изделий;</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 xml:space="preserve">выполнять работы по подготовке рабочего места и технологического оборудования, производственного инвентаря, инструмента, </w:t>
      </w:r>
      <w:proofErr w:type="spellStart"/>
      <w:r w:rsidRPr="007057D4">
        <w:rPr>
          <w:rFonts w:ascii="Times New Roman" w:hAnsi="Times New Roman" w:cs="Times New Roman"/>
          <w:sz w:val="24"/>
          <w:szCs w:val="24"/>
        </w:rPr>
        <w:t>весоизмерительных</w:t>
      </w:r>
      <w:proofErr w:type="spellEnd"/>
      <w:r w:rsidRPr="007057D4">
        <w:rPr>
          <w:rFonts w:ascii="Times New Roman" w:hAnsi="Times New Roman" w:cs="Times New Roman"/>
          <w:sz w:val="24"/>
          <w:szCs w:val="24"/>
        </w:rPr>
        <w:t xml:space="preserve"> приборов кондитерского цеха к работе;</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соблюдать стандарты чистоты на рабочем месте в кондитерском цехе;</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организовывать приемку, хранение, отпуск всех видов продуктов;</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рационально и эффективно организовывать производственный процесс в различных цехах предприятия;</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обеспечивать соблюдение технологического процесса производства продукции;</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правильно организовывать рабочие места в цехах;</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работать с технологической документацией;</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подбирать по назначению оборудование, инструменты, инвентарь;</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организовывать хранение и отпуск готовой продукции.</w:t>
      </w:r>
    </w:p>
    <w:p w:rsidR="002268C0" w:rsidRPr="007057D4" w:rsidRDefault="002268C0" w:rsidP="0022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p>
    <w:p w:rsidR="002268C0" w:rsidRPr="007057D4" w:rsidRDefault="002268C0" w:rsidP="00226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s="Times New Roman"/>
          <w:b/>
          <w:sz w:val="24"/>
          <w:szCs w:val="24"/>
        </w:rPr>
      </w:pPr>
      <w:r w:rsidRPr="007057D4">
        <w:rPr>
          <w:rFonts w:ascii="Times New Roman" w:hAnsi="Times New Roman" w:cs="Times New Roman"/>
          <w:b/>
          <w:sz w:val="24"/>
          <w:szCs w:val="24"/>
        </w:rPr>
        <w:t>В результате освоения учебного предмета обучающийся должен знать:</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нормативные правовые акты Российской Федерации, регулирующие деятельность организаций питания;</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lastRenderedPageBreak/>
        <w:t>требования к качеству, срокам и условиям хранения, признаки и органолептические методы определения доброкачественности пищевых продуктов, используемых в приготовлении кондитерской и шоколадной продукции;</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особенности деятельности функции предприятия общественного питания;</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основные виды, типы и классы предприятий общественного питания;</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организацию продовольственного и материально-технического снабжения;</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организацию складского, тарного и весового хозяйства;</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требования к складским и производственным помещениям;</w:t>
      </w:r>
    </w:p>
    <w:p w:rsidR="002268C0" w:rsidRPr="007057D4" w:rsidRDefault="002268C0" w:rsidP="002268C0">
      <w:pPr>
        <w:pStyle w:val="a3"/>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7057D4">
        <w:rPr>
          <w:rFonts w:ascii="Times New Roman" w:hAnsi="Times New Roman" w:cs="Times New Roman"/>
          <w:sz w:val="24"/>
          <w:szCs w:val="24"/>
        </w:rPr>
        <w:t>структуру производства предприятий;</w:t>
      </w:r>
    </w:p>
    <w:p w:rsidR="002268C0" w:rsidRPr="007057D4" w:rsidRDefault="002268C0" w:rsidP="002268C0">
      <w:pPr>
        <w:spacing w:after="0"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рациональную организацию труда, технологических процессов производства полуфабрикатов и готовой продукции в различных цехах предприятия.</w:t>
      </w:r>
    </w:p>
    <w:p w:rsidR="002268C0" w:rsidRPr="007057D4" w:rsidRDefault="002268C0" w:rsidP="002268C0">
      <w:pPr>
        <w:spacing w:after="0" w:line="240" w:lineRule="auto"/>
        <w:ind w:firstLine="708"/>
        <w:jc w:val="both"/>
        <w:rPr>
          <w:rFonts w:ascii="Times New Roman" w:hAnsi="Times New Roman" w:cs="Times New Roman"/>
          <w:sz w:val="24"/>
          <w:szCs w:val="24"/>
        </w:rPr>
      </w:pPr>
      <w:r w:rsidRPr="007057D4">
        <w:rPr>
          <w:rFonts w:ascii="Times New Roman" w:hAnsi="Times New Roman" w:cs="Times New Roman"/>
          <w:sz w:val="24"/>
          <w:szCs w:val="24"/>
        </w:rPr>
        <w:t xml:space="preserve">При изучении дисциплины учитываются </w:t>
      </w:r>
      <w:proofErr w:type="spellStart"/>
      <w:r w:rsidRPr="007057D4">
        <w:rPr>
          <w:rFonts w:ascii="Times New Roman" w:hAnsi="Times New Roman" w:cs="Times New Roman"/>
          <w:sz w:val="24"/>
          <w:szCs w:val="24"/>
        </w:rPr>
        <w:t>межпредметные</w:t>
      </w:r>
      <w:proofErr w:type="spellEnd"/>
      <w:r w:rsidRPr="007057D4">
        <w:rPr>
          <w:rFonts w:ascii="Times New Roman" w:hAnsi="Times New Roman" w:cs="Times New Roman"/>
          <w:sz w:val="24"/>
          <w:szCs w:val="24"/>
        </w:rPr>
        <w:t xml:space="preserve"> связи с дисциплинами: «Основы товароведения пищевых продуктов», «Кулинария», «Охрана труда», «Оборудование предприятий общественного питания», «Микробиология, физиология питания, санитария, гигиена». Последовательность изучения учебного материала обусловлена особенностями производственной деятельности предприятий, взаимосвязью всех стадий технологического процесса производства, реализации и потребления готовой продукции.</w:t>
      </w:r>
    </w:p>
    <w:p w:rsidR="004966E5" w:rsidRDefault="004966E5"/>
    <w:sectPr w:rsidR="00496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F3F7A"/>
    <w:multiLevelType w:val="hybridMultilevel"/>
    <w:tmpl w:val="C588A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E87"/>
    <w:rsid w:val="001D2E87"/>
    <w:rsid w:val="002268C0"/>
    <w:rsid w:val="004966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8C0"/>
    <w:pPr>
      <w:ind w:left="720"/>
      <w:contextualSpacing/>
    </w:pPr>
    <w:rPr>
      <w:rFonts w:ascii="Calibri" w:eastAsia="Times New Roman"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8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68C0"/>
    <w:pPr>
      <w:ind w:left="720"/>
      <w:contextualSpacing/>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543</Words>
  <Characters>3099</Characters>
  <Application>Microsoft Office Word</Application>
  <DocSecurity>0</DocSecurity>
  <Lines>25</Lines>
  <Paragraphs>7</Paragraphs>
  <ScaleCrop>false</ScaleCrop>
  <Company/>
  <LinksUpToDate>false</LinksUpToDate>
  <CharactersWithSpaces>3635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2023-10-13T10:20:00Z</dcterms:created>
  <dcterms:modified xsi:type="dcterms:W3CDTF">2023-10-13T10:26:00Z</dcterms:modified>
</cp:coreProperties>
</file>