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D" w:rsidRPr="00056BC2" w:rsidRDefault="009F1D2D" w:rsidP="009F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Областное казенное общеобразовательное учреждение</w:t>
      </w:r>
    </w:p>
    <w:p w:rsidR="009F1D2D" w:rsidRPr="00056BC2" w:rsidRDefault="009F1D2D" w:rsidP="009F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9F1D2D" w:rsidRPr="00056BC2" w:rsidRDefault="009F1D2D" w:rsidP="009F1D2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1D2D" w:rsidRPr="00056BC2" w:rsidRDefault="009F1D2D" w:rsidP="009F1D2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F1D2D" w:rsidRPr="00056BC2" w:rsidRDefault="009F1D2D" w:rsidP="009F1D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«РАССМОТРЕНО»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9F1D2D" w:rsidRPr="00056BC2" w:rsidRDefault="009F1D2D" w:rsidP="009F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 w:rsidRPr="00056BC2">
        <w:rPr>
          <w:rFonts w:ascii="Times New Roman" w:hAnsi="Times New Roman" w:cs="Times New Roman"/>
          <w:sz w:val="24"/>
          <w:szCs w:val="24"/>
        </w:rPr>
        <w:tab/>
      </w:r>
    </w:p>
    <w:p w:rsidR="009F1D2D" w:rsidRPr="00056BC2" w:rsidRDefault="009F1D2D" w:rsidP="009F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протокол от 29.08.2023 г. № 1</w:t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</w:r>
      <w:r w:rsidRPr="00056BC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056BC2">
        <w:rPr>
          <w:rFonts w:ascii="Times New Roman" w:hAnsi="Times New Roman" w:cs="Times New Roman"/>
        </w:rPr>
        <w:t>01..09.2023 г. №  01-02-323</w:t>
      </w:r>
    </w:p>
    <w:p w:rsidR="009F1D2D" w:rsidRPr="00056BC2" w:rsidRDefault="009F1D2D" w:rsidP="009F1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D2D" w:rsidRPr="00056BC2" w:rsidRDefault="009F1D2D" w:rsidP="009F1D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D2D" w:rsidRPr="00056BC2" w:rsidRDefault="009F1D2D" w:rsidP="009F1D2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BC2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9F1D2D" w:rsidRPr="00056BC2" w:rsidRDefault="009F1D2D" w:rsidP="009F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D2D" w:rsidRPr="00056BC2" w:rsidRDefault="009F1D2D" w:rsidP="009F1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414" w:rsidRDefault="00C66414" w:rsidP="00C6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414" w:rsidRDefault="00C66414" w:rsidP="00C6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414" w:rsidRPr="00957E2A" w:rsidRDefault="00C66414" w:rsidP="00C664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414" w:rsidRPr="00957E2A" w:rsidRDefault="00C66414" w:rsidP="00C664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414" w:rsidRPr="00957E2A" w:rsidRDefault="00C66414" w:rsidP="00C6641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66414" w:rsidRPr="00957E2A" w:rsidRDefault="00C66414" w:rsidP="00C664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6414" w:rsidRPr="00525E33" w:rsidRDefault="00C66414" w:rsidP="00C6641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E33">
        <w:rPr>
          <w:rFonts w:ascii="Times New Roman" w:hAnsi="Times New Roman" w:cs="Times New Roman"/>
          <w:b/>
          <w:sz w:val="32"/>
          <w:szCs w:val="32"/>
        </w:rPr>
        <w:t>Рабочая программа учебного предмета</w:t>
      </w:r>
    </w:p>
    <w:p w:rsidR="00C66414" w:rsidRPr="00525E33" w:rsidRDefault="00C66414" w:rsidP="00C664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E33">
        <w:rPr>
          <w:rFonts w:ascii="Times New Roman" w:hAnsi="Times New Roman" w:cs="Times New Roman"/>
          <w:b/>
          <w:sz w:val="32"/>
          <w:szCs w:val="32"/>
        </w:rPr>
        <w:t xml:space="preserve"> «Оборудование предприятий общественного питания»</w:t>
      </w:r>
    </w:p>
    <w:p w:rsidR="00C66414" w:rsidRPr="00957E2A" w:rsidRDefault="00C66414" w:rsidP="00C66414">
      <w:pPr>
        <w:pStyle w:val="Default"/>
        <w:jc w:val="center"/>
        <w:rPr>
          <w:b/>
          <w:color w:val="auto"/>
          <w:sz w:val="36"/>
          <w:szCs w:val="36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9F1D2D" w:rsidRDefault="009F1D2D" w:rsidP="00C66414">
      <w:pPr>
        <w:pStyle w:val="Default"/>
        <w:jc w:val="center"/>
        <w:rPr>
          <w:b/>
          <w:color w:val="auto"/>
        </w:rPr>
      </w:pPr>
    </w:p>
    <w:p w:rsidR="009F1D2D" w:rsidRDefault="009F1D2D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</w:p>
    <w:p w:rsidR="00C66414" w:rsidRDefault="00C66414" w:rsidP="00C66414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Курск 2023</w:t>
      </w:r>
    </w:p>
    <w:p w:rsidR="009F1D2D" w:rsidRDefault="009F1D2D" w:rsidP="00C66414">
      <w:pPr>
        <w:pStyle w:val="Default"/>
        <w:jc w:val="center"/>
        <w:rPr>
          <w:b/>
          <w:color w:val="auto"/>
        </w:rPr>
      </w:pPr>
    </w:p>
    <w:p w:rsidR="009F1D2D" w:rsidRPr="00977ABA" w:rsidRDefault="009F1D2D" w:rsidP="00C66414">
      <w:pPr>
        <w:pStyle w:val="Default"/>
        <w:jc w:val="center"/>
        <w:rPr>
          <w:b/>
          <w:color w:val="auto"/>
        </w:rPr>
      </w:pPr>
    </w:p>
    <w:p w:rsidR="00C66414" w:rsidRPr="00C677D1" w:rsidRDefault="00C66414" w:rsidP="00C6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D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66414" w:rsidRPr="007057D4" w:rsidRDefault="00C66414" w:rsidP="00C6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057D4">
        <w:rPr>
          <w:rFonts w:ascii="Times New Roman" w:hAnsi="Times New Roman" w:cs="Times New Roman"/>
          <w:sz w:val="24"/>
          <w:szCs w:val="24"/>
        </w:rPr>
        <w:t>Рабочая программа учебного курса «Оборудование предприятий общественного питания» является частью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</w:t>
      </w:r>
    </w:p>
    <w:p w:rsidR="00C66414" w:rsidRPr="007057D4" w:rsidRDefault="00C66414" w:rsidP="00C66414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Учебный курс «Оборудование предприятий общественного питания» входит в общепрофессиональный цикл теоретического обучения и изучается в течение 2-х лет.</w:t>
      </w:r>
    </w:p>
    <w:p w:rsidR="00C66414" w:rsidRPr="007057D4" w:rsidRDefault="00C66414" w:rsidP="00C66414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Рабочая программа учебного курса является частью программы профессионального обучения, для лиц с ограниченными возможностями здоровья, не имеющих основного общего образования.</w:t>
      </w:r>
    </w:p>
    <w:p w:rsidR="00C66414" w:rsidRPr="007057D4" w:rsidRDefault="00C66414" w:rsidP="00C6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414" w:rsidRPr="007057D4" w:rsidRDefault="00C66414" w:rsidP="00C664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Цель и задачи освоения учебного курса: </w:t>
      </w:r>
    </w:p>
    <w:p w:rsidR="00C66414" w:rsidRPr="007057D4" w:rsidRDefault="00C66414" w:rsidP="00C6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7057D4">
        <w:rPr>
          <w:rFonts w:ascii="Times New Roman" w:hAnsi="Times New Roman" w:cs="Times New Roman"/>
          <w:sz w:val="24"/>
          <w:szCs w:val="24"/>
        </w:rPr>
        <w:t>изучить основное оборудование предприятий общественного питания.</w:t>
      </w:r>
    </w:p>
    <w:p w:rsidR="00C66414" w:rsidRPr="007057D4" w:rsidRDefault="00C66414" w:rsidP="00C664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66414" w:rsidRPr="007057D4" w:rsidRDefault="00C66414" w:rsidP="00C6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познакомиться с общими сведениями о машинах;</w:t>
      </w:r>
    </w:p>
    <w:p w:rsidR="00C66414" w:rsidRPr="007057D4" w:rsidRDefault="00C66414" w:rsidP="00C6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изучить  классификацию, основные черты и детали машин, их назначение; </w:t>
      </w:r>
    </w:p>
    <w:p w:rsidR="00C66414" w:rsidRPr="007057D4" w:rsidRDefault="00C66414" w:rsidP="00C6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иметь представления о тепловом оборудовании: классификация по технологическому назначению, источнику тепла и способам его передачи;</w:t>
      </w:r>
    </w:p>
    <w:p w:rsidR="00C66414" w:rsidRPr="007057D4" w:rsidRDefault="00C66414" w:rsidP="00C6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познакомиться с оборудованием для раздачи пищи, холодильным оборудованием. </w:t>
      </w:r>
    </w:p>
    <w:p w:rsidR="00C66414" w:rsidRPr="007057D4" w:rsidRDefault="00C66414" w:rsidP="00C66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414" w:rsidRPr="007057D4" w:rsidRDefault="00C66414" w:rsidP="00C66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обучающийся </w:t>
      </w:r>
      <w:r w:rsidRPr="007057D4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C66414" w:rsidRPr="007057D4" w:rsidRDefault="00C66414" w:rsidP="00C66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 в соответствии с видами изготовляемых блюд;</w:t>
      </w:r>
    </w:p>
    <w:p w:rsidR="00C66414" w:rsidRPr="007057D4" w:rsidRDefault="00C66414" w:rsidP="00C66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подбирать необходимое технологическое оборудование и производственный инвентарь для приготовления блюд;</w:t>
      </w:r>
    </w:p>
    <w:p w:rsidR="00C66414" w:rsidRPr="007057D4" w:rsidRDefault="00C66414" w:rsidP="00C66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обслуживать основное технологическое оборудование и производственный инвентарь кулинарного  производства;</w:t>
      </w:r>
    </w:p>
    <w:p w:rsidR="00C66414" w:rsidRPr="007057D4" w:rsidRDefault="00C66414" w:rsidP="00C66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производить мелкий ремонт основного технологического оборудования кулинарного  производства;</w:t>
      </w:r>
    </w:p>
    <w:p w:rsidR="00C66414" w:rsidRPr="00A746A1" w:rsidRDefault="00C66414" w:rsidP="00C66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проводить отпуск готовой кулинарной продукции в соответствии с Правилами оказания услуг общественного питания.</w:t>
      </w:r>
    </w:p>
    <w:p w:rsidR="00C66414" w:rsidRPr="007057D4" w:rsidRDefault="00C66414" w:rsidP="00C66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обучающийся </w:t>
      </w:r>
      <w:r w:rsidRPr="007057D4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C66414" w:rsidRPr="007057D4" w:rsidRDefault="00C66414" w:rsidP="00C664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характеристики основных типов организации общественного питания;</w:t>
      </w:r>
    </w:p>
    <w:p w:rsidR="00C66414" w:rsidRPr="007057D4" w:rsidRDefault="00C66414" w:rsidP="00C664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принципы организации кулинарного  производства;</w:t>
      </w:r>
    </w:p>
    <w:p w:rsidR="00C66414" w:rsidRPr="007057D4" w:rsidRDefault="00C66414" w:rsidP="00C664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учет сырья и готовых изделий на производстве на предприятиях общественного питания;</w:t>
      </w:r>
    </w:p>
    <w:p w:rsidR="00C66414" w:rsidRPr="007057D4" w:rsidRDefault="00C66414" w:rsidP="00C664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устройство и назначение основных видов технологического оборудования кулинарного     производства: механического, теплового и холодильного оборудования;</w:t>
      </w:r>
    </w:p>
    <w:p w:rsidR="00C66414" w:rsidRPr="007057D4" w:rsidRDefault="00C66414" w:rsidP="00C664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правила  безопасного использования технологического оборудования кулинарного   производства: механического, теплового и холодильного оборудования;</w:t>
      </w:r>
    </w:p>
    <w:p w:rsidR="00C66414" w:rsidRPr="00A746A1" w:rsidRDefault="00C66414" w:rsidP="00C6641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виды раздачи и правила отпуска готовой кулинарной продукции.</w:t>
      </w:r>
    </w:p>
    <w:p w:rsidR="00C66414" w:rsidRPr="007057D4" w:rsidRDefault="00C66414" w:rsidP="00C66414">
      <w:pPr>
        <w:tabs>
          <w:tab w:val="left" w:pos="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Количество часов на освоение рабочей программы учебного курса: максимальной учебной нагрузки обучающегося 69 часов, 2 часа в неделю в течение 2-х лет обучения.</w:t>
      </w:r>
    </w:p>
    <w:bookmarkEnd w:id="0"/>
    <w:p w:rsidR="00C66414" w:rsidRPr="007057D4" w:rsidRDefault="00C66414" w:rsidP="00C6641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курса</w:t>
      </w:r>
    </w:p>
    <w:p w:rsidR="00C66414" w:rsidRPr="007057D4" w:rsidRDefault="00C66414" w:rsidP="00C664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/>
          <w:sz w:val="24"/>
          <w:szCs w:val="24"/>
        </w:rPr>
        <w:t xml:space="preserve">Характеристика предприятий общественного питания. Значение эффективного и рационального использования техники для облегчения труда, обеспечения его безопасности, роста производительности труда, улучшения качества продукции. </w:t>
      </w:r>
      <w:r w:rsidRPr="007057D4">
        <w:rPr>
          <w:rFonts w:ascii="Times New Roman" w:hAnsi="Times New Roman" w:cs="Times New Roman"/>
          <w:sz w:val="24"/>
          <w:szCs w:val="24"/>
        </w:rPr>
        <w:t xml:space="preserve">Общие сведения о машинах. Понятие, классификация, основные черты и детали машин, их </w:t>
      </w:r>
      <w:r w:rsidRPr="007057D4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назначение. Аппаратура управления и защиты электроприводов. Техническая документация машин. Общие правила эксплуатации машин. Требования охраны труда. Машины для обработки овощей и картофеля: характеристика, назначение, устройство, принцип работы, правила безопасной эксплуатации. Машины для нарезки хлеба и гастрономических товаров: характеристика, классификация, назначение, устройство, принцип работы, правила безопасной эксплуатации. Машины для обработки мяса и рыбы: характеристика, классификация, назначение, устройство, принцип работы, правила безопасной эксплуатации. Машины для обработки теста: характеристика, классификация, назначение, устройство, принцип работы, правила безопасной эксплуатации.  Водогрейное оборудование: назначение, устройство, принцип работы, правила безопасной эксплуатации. Оборудование для раздачи пищи: назначение, устройство, принцип работы, правила безопасной эксплуатации. Общие сведения о тепловом оборудовании: классификация по технологическому назначению, источнику тепла и способам его передачи. Автоматика безопасности. Правила эксплуатации. Пищеварочные котлы: назначение, устройство, принцип работы, правила безопасной эксплуатации. Аппараты для жарки и выпечки: назначение, устройство, принцип работы, правила безопасной эксплуатации. Варочно-жарочное оборудование: назначение, устройство, принцип работы, правила безопасной эксплуатации. </w:t>
      </w:r>
      <w:r w:rsidRPr="007057D4">
        <w:rPr>
          <w:rFonts w:ascii="Times New Roman" w:hAnsi="Times New Roman"/>
          <w:sz w:val="24"/>
          <w:szCs w:val="24"/>
        </w:rPr>
        <w:t>Подовая печь:</w:t>
      </w:r>
      <w:r w:rsidRPr="007057D4">
        <w:rPr>
          <w:rFonts w:ascii="Times New Roman" w:hAnsi="Times New Roman" w:cs="Times New Roman"/>
          <w:sz w:val="24"/>
          <w:szCs w:val="24"/>
        </w:rPr>
        <w:t xml:space="preserve">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>езопасной эксплуатации. Мармиты:</w:t>
      </w:r>
      <w:r w:rsidRPr="007057D4">
        <w:rPr>
          <w:rFonts w:ascii="Times New Roman" w:hAnsi="Times New Roman" w:cs="Times New Roman"/>
          <w:sz w:val="24"/>
          <w:szCs w:val="24"/>
        </w:rPr>
        <w:t xml:space="preserve">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 xml:space="preserve">езопасной эксплуатации. Электрические кофеварки: </w:t>
      </w:r>
      <w:r w:rsidRPr="007057D4">
        <w:rPr>
          <w:rFonts w:ascii="Times New Roman" w:hAnsi="Times New Roman" w:cs="Times New Roman"/>
          <w:sz w:val="24"/>
          <w:szCs w:val="24"/>
        </w:rPr>
        <w:t>назначение,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>езопасной эксплуатации.</w:t>
      </w:r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  <w:r w:rsidRPr="007057D4">
        <w:rPr>
          <w:rFonts w:ascii="Times New Roman" w:hAnsi="Times New Roman"/>
          <w:sz w:val="24"/>
          <w:szCs w:val="24"/>
        </w:rPr>
        <w:t>Новинки технологического оборудования.</w:t>
      </w:r>
      <w:r w:rsidRPr="007057D4">
        <w:rPr>
          <w:rFonts w:ascii="Times New Roman" w:hAnsi="Times New Roman" w:cs="Times New Roman"/>
          <w:sz w:val="24"/>
          <w:szCs w:val="24"/>
        </w:rPr>
        <w:t xml:space="preserve"> Посудомоечные машины: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>езопасной эксплуатации.</w:t>
      </w:r>
      <w:r w:rsidRPr="007057D4">
        <w:rPr>
          <w:rFonts w:ascii="Times New Roman" w:hAnsi="Times New Roman" w:cs="Times New Roman"/>
          <w:sz w:val="24"/>
          <w:szCs w:val="24"/>
        </w:rPr>
        <w:t xml:space="preserve"> Микроволновые печи: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>езопасной эксплуатации.</w:t>
      </w:r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Мультиварки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>: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>езопасной эксплуатации.</w:t>
      </w:r>
      <w:r w:rsidRPr="007057D4">
        <w:rPr>
          <w:rFonts w:ascii="Times New Roman" w:hAnsi="Times New Roman" w:cs="Times New Roman"/>
          <w:sz w:val="24"/>
          <w:szCs w:val="24"/>
        </w:rPr>
        <w:t xml:space="preserve"> Фритюрницы: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>езопасной эксплуатации.</w:t>
      </w:r>
      <w:r w:rsidRPr="007057D4">
        <w:rPr>
          <w:rFonts w:ascii="Times New Roman" w:hAnsi="Times New Roman" w:cs="Times New Roman"/>
          <w:iCs/>
          <w:sz w:val="24"/>
          <w:szCs w:val="24"/>
        </w:rPr>
        <w:t xml:space="preserve"> Пароконвектомат:</w:t>
      </w:r>
      <w:r w:rsidRPr="007057D4">
        <w:rPr>
          <w:rFonts w:ascii="Times New Roman" w:hAnsi="Times New Roman" w:cs="Times New Roman"/>
          <w:sz w:val="24"/>
          <w:szCs w:val="24"/>
        </w:rPr>
        <w:t xml:space="preserve">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 xml:space="preserve">езопасной эксплуатации. </w:t>
      </w:r>
      <w:r w:rsidRPr="007057D4">
        <w:rPr>
          <w:rFonts w:ascii="Times New Roman" w:hAnsi="Times New Roman" w:cs="Times New Roman"/>
          <w:sz w:val="24"/>
          <w:szCs w:val="24"/>
        </w:rPr>
        <w:t>Холодильное оборудование: способы получения холода, назначение, устройство, принцип работы, правила безопасной эксплуатации.</w:t>
      </w:r>
      <w:r w:rsidRPr="007057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Машины для мороженого:</w:t>
      </w:r>
      <w:r w:rsidRPr="007057D4">
        <w:rPr>
          <w:rFonts w:ascii="Times New Roman" w:hAnsi="Times New Roman" w:cs="Times New Roman"/>
          <w:sz w:val="24"/>
          <w:szCs w:val="24"/>
        </w:rPr>
        <w:t xml:space="preserve"> 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 xml:space="preserve">езопасной эксплуатации. Ледогенератор: </w:t>
      </w:r>
      <w:r w:rsidRPr="007057D4">
        <w:rPr>
          <w:rFonts w:ascii="Times New Roman" w:hAnsi="Times New Roman" w:cs="Times New Roman"/>
          <w:sz w:val="24"/>
          <w:szCs w:val="24"/>
        </w:rPr>
        <w:t>устройство, принцип работы</w:t>
      </w:r>
      <w:r w:rsidRPr="007057D4">
        <w:rPr>
          <w:rFonts w:ascii="Times New Roman" w:hAnsi="Times New Roman"/>
          <w:sz w:val="24"/>
          <w:szCs w:val="24"/>
        </w:rPr>
        <w:t xml:space="preserve">, </w:t>
      </w:r>
      <w:r w:rsidRPr="007057D4">
        <w:rPr>
          <w:rFonts w:ascii="Times New Roman" w:hAnsi="Times New Roman" w:cs="Times New Roman"/>
          <w:sz w:val="24"/>
          <w:szCs w:val="24"/>
        </w:rPr>
        <w:t>правила б</w:t>
      </w:r>
      <w:r w:rsidRPr="007057D4">
        <w:rPr>
          <w:rFonts w:ascii="Times New Roman" w:hAnsi="Times New Roman"/>
          <w:sz w:val="24"/>
          <w:szCs w:val="24"/>
        </w:rPr>
        <w:t>езопасной эксплуатации.</w:t>
      </w:r>
    </w:p>
    <w:p w:rsidR="00C66414" w:rsidRPr="007057D4" w:rsidRDefault="00C66414" w:rsidP="00C664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6414" w:rsidRPr="007057D4" w:rsidRDefault="00C66414" w:rsidP="00C6641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принципами действия машин для обработки овощей; подготовка оборудования к работе, выполнение операций. 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Ознакомление с устройством и принципами действия машин для нарезки хлеба: подготовка оборудования к работе, выполнение операций.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  <w:tab w:val="num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Ознакомление с устройством и принципами действия машин для нарезки гастрономических товаров; подготовка оборудования к работе, выполнение операций.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принципами действия машин для обработки мяса; подготовка оборудования к работе, выполнение технологических операций. 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Ознакомление с устройством и принципами действия машин для обработки рыбы: подготовка оборудования к работе, выполнение технологических операций.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принципами действия машин для обработки теста; подготовка оборудования к работе, выполнение операций. 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Ознакомление с устройством и принципами действия варочно-жарочного оборудования: подготовка оборудования к работе, выполнение операций.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принципами действия </w:t>
      </w: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пароконвектомата</w:t>
      </w:r>
      <w:proofErr w:type="spellEnd"/>
      <w:r w:rsidRPr="007057D4">
        <w:rPr>
          <w:rFonts w:ascii="Times New Roman" w:hAnsi="Times New Roman" w:cs="Times New Roman"/>
          <w:sz w:val="24"/>
          <w:szCs w:val="24"/>
        </w:rPr>
        <w:t>: подготовка оборудования к работе, выполнение операций.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Ознакомление с устройством и принципами действия машины для мороженого: подготовка оборудования к работе, выполнение операций.</w:t>
      </w:r>
    </w:p>
    <w:p w:rsidR="00C66414" w:rsidRPr="007057D4" w:rsidRDefault="00C66414" w:rsidP="00C66414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Ознакомление с устройством и принципами действия холодильного оборудования; подготовка к работе. </w:t>
      </w:r>
    </w:p>
    <w:p w:rsidR="00C66414" w:rsidRPr="007057D4" w:rsidRDefault="00C66414" w:rsidP="00C664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«Изучение инструкций по эксплуатации оборудования. Анализ оснащения предприятия общественного питания технологическим оборудованием».</w:t>
      </w:r>
    </w:p>
    <w:p w:rsidR="00C66414" w:rsidRPr="007057D4" w:rsidRDefault="00C66414" w:rsidP="00C66414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C66414" w:rsidRPr="007057D4" w:rsidRDefault="00C66414" w:rsidP="00C664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66414" w:rsidRPr="00977ABA" w:rsidRDefault="00C66414" w:rsidP="00C664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6974"/>
        <w:gridCol w:w="1118"/>
        <w:gridCol w:w="810"/>
      </w:tblGrid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Вводный урок. Цели и задачи курса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/>
                <w:sz w:val="24"/>
                <w:szCs w:val="24"/>
              </w:rPr>
              <w:t>Характеристика предприятий общественного питания.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/>
                <w:sz w:val="24"/>
                <w:szCs w:val="24"/>
              </w:rPr>
            </w:pPr>
            <w:r w:rsidRPr="007057D4">
              <w:rPr>
                <w:rFonts w:ascii="Times New Roman" w:hAnsi="Times New Roman"/>
                <w:sz w:val="24"/>
                <w:szCs w:val="24"/>
              </w:rPr>
              <w:t>Значение эффективного и рационального использования техники для облегчения труда, обеспечения его безопасности, роста производительности труда, улучшения качества продукции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Общие сведения о машинах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Понятие, классификация, основные черты и детали машин, их назначение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Аппаратура управления и защиты электроприводов.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машин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Общие правила эксплуатации машин. Требования охраны труда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обработки овощей и картофеля. Общие сведения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обработки овощей и картофеля: характеристика, назначение, устройство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обработки овощей и картофеля: принцип работы, правила безопасной эксплуатации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устройством и принципами действия машин для обработки овощей; подготовка оборудования к работе, выполнение операций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нарезки хлеба: характеристика, классификация, назначение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нарезки хлеба: устройство, принцип работы, правила безопасной эксплуатации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устройством и принципами действия машин для нарезки хлеба: подготовка оборудования к работе, выполнение операций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/>
                <w:sz w:val="24"/>
                <w:szCs w:val="24"/>
              </w:rPr>
              <w:t>Машины для измельчения сухарей.</w:t>
            </w:r>
            <w:r w:rsidRPr="007057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7057D4">
              <w:rPr>
                <w:rFonts w:ascii="Times New Roman" w:hAnsi="Times New Roman"/>
                <w:bCs/>
                <w:sz w:val="24"/>
                <w:szCs w:val="24"/>
              </w:rPr>
              <w:t>Классификация. Устройство, техническая характеристика. Правила эксплуатации и техники безопасности при работе с машинами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нарезки гастрономических товаров: характеристика, классификация, назначение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нарезки гастрономических товаров: устройство, принцип работы, правила безопасной эксплуатации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3.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устройством и принципами действия машин для нарезки гастрономических товаров; подготовка оборудования к работе, выполнение операций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обработки мяса: характеристика, классификация, назначение 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обработки мяса: устройство, принцип работы, правила безопасной эксплуатации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4.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устройством и принципами действия машин для обработки мяса; подготовка 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к работе, выполнение технологических операций.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обработки рыбы: характеристика, классификация, назначение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обработки рыбы: устройство, принцип работы, правила безопасной эксплуатации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устройством и принципами действия машин для обработки рыбы: подготовка оборудования к работе, выполнение технологических операций. 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обработки теста: характеристика, классификация, назначение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Машины для обработки теста: устройство, принцип работы, правила безопасной эксплуатации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</w:t>
            </w: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устройством и принципами действия машин для обработки теста: подготовка оборудования к работе, выполнение операций.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Водогрейное оборудование: назначение, устройство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Водогрейное оборудование: принцип работы, правила безопасной эксплуатации.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раздачи пищи: назначение, устройство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раздачи пищи: принцип работы, правила безопасной эксплуатации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«Изучение инструкций по эксплуатации оборудования. Анализ оснащения предприятия общественного питания технологическим оборудованием»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414" w:rsidRPr="007057D4" w:rsidTr="00303B41">
        <w:tc>
          <w:tcPr>
            <w:tcW w:w="675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C66414" w:rsidRPr="007057D4" w:rsidRDefault="00C66414" w:rsidP="0030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C66414" w:rsidRPr="007057D4" w:rsidRDefault="00C66414" w:rsidP="00303B41">
            <w:pPr>
              <w:jc w:val="center"/>
            </w:pPr>
            <w:r w:rsidRPr="007057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C66414" w:rsidRPr="007057D4" w:rsidRDefault="00C66414" w:rsidP="00303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414" w:rsidRPr="007057D4" w:rsidRDefault="00C66414" w:rsidP="00C6641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92E" w:rsidRPr="00A746A1" w:rsidRDefault="004F792E" w:rsidP="004F7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Контрольно-изме</w:t>
      </w:r>
      <w:r>
        <w:rPr>
          <w:rFonts w:ascii="Times New Roman" w:hAnsi="Times New Roman" w:cs="Times New Roman"/>
          <w:b/>
          <w:bCs/>
          <w:sz w:val="24"/>
          <w:szCs w:val="24"/>
        </w:rPr>
        <w:t>рительные и оценочные материалы</w:t>
      </w:r>
    </w:p>
    <w:p w:rsidR="004F792E" w:rsidRPr="007057D4" w:rsidRDefault="004F792E" w:rsidP="004F7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Проверка знаний по дисциплине Оборудование предприятий общественного питания</w:t>
      </w:r>
    </w:p>
    <w:p w:rsidR="004F792E" w:rsidRPr="007057D4" w:rsidRDefault="004F792E" w:rsidP="004F792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Система оценки: </w:t>
      </w:r>
      <w:hyperlink r:id="rId6" w:history="1">
        <w:r w:rsidRPr="007057D4">
          <w:rPr>
            <w:rStyle w:val="a6"/>
            <w:rFonts w:ascii="Times New Roman" w:hAnsi="Times New Roman" w:cs="Times New Roman"/>
            <w:sz w:val="24"/>
            <w:szCs w:val="24"/>
          </w:rPr>
          <w:t>5** балльная</w:t>
        </w:r>
      </w:hyperlink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Полуфабрикаты изготавливаются в заготовочных цехах?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да</w:t>
      </w:r>
    </w:p>
    <w:p w:rsidR="004F792E" w:rsidRDefault="004F792E" w:rsidP="004F792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нет</w:t>
      </w:r>
    </w:p>
    <w:p w:rsidR="004F792E" w:rsidRPr="00A746A1" w:rsidRDefault="004F792E" w:rsidP="004F792E">
      <w:p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A746A1">
        <w:rPr>
          <w:rFonts w:ascii="Times New Roman" w:hAnsi="Times New Roman" w:cs="Times New Roman"/>
          <w:sz w:val="24"/>
          <w:szCs w:val="24"/>
        </w:rPr>
        <w:t>Вопрос 2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В горячем цехе используется тепловое оборудование?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да</w:t>
      </w:r>
    </w:p>
    <w:p w:rsidR="004F792E" w:rsidRPr="007057D4" w:rsidRDefault="004F792E" w:rsidP="004F792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нет</w:t>
      </w:r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3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К универсальному приводу можно присоединить только один сменный механизм?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нет</w:t>
      </w:r>
    </w:p>
    <w:p w:rsidR="004F792E" w:rsidRPr="007057D4" w:rsidRDefault="004F792E" w:rsidP="004F792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да</w:t>
      </w:r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4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Машина овощерезательная меняет форму продукта?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да</w:t>
      </w:r>
    </w:p>
    <w:p w:rsidR="004F792E" w:rsidRPr="007057D4" w:rsidRDefault="004F792E" w:rsidP="004F792E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нет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5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Перед началом работы на МОК-125  надо включить воду?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да</w:t>
      </w:r>
    </w:p>
    <w:p w:rsidR="004F792E" w:rsidRPr="007057D4" w:rsidRDefault="004F792E" w:rsidP="004F792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нет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6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Можно ли проталкивать продукты в мясорубку толкателем?</w:t>
      </w:r>
    </w:p>
    <w:p w:rsidR="004F792E" w:rsidRPr="007057D4" w:rsidRDefault="004F792E" w:rsidP="004F792E">
      <w:pPr>
        <w:pStyle w:val="6"/>
        <w:shd w:val="clear" w:color="auto" w:fill="FFFFFF"/>
        <w:spacing w:before="0" w:after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да</w:t>
      </w:r>
    </w:p>
    <w:p w:rsidR="004F792E" w:rsidRPr="007057D4" w:rsidRDefault="004F792E" w:rsidP="004F792E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нет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7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Можно ли приступить к работе на оборудовании, не получив первичного инструктажа на рабочем месте?</w:t>
      </w:r>
    </w:p>
    <w:p w:rsidR="004F792E" w:rsidRPr="007057D4" w:rsidRDefault="004F792E" w:rsidP="004F792E">
      <w:pPr>
        <w:pStyle w:val="6"/>
        <w:shd w:val="clear" w:color="auto" w:fill="FFFFFF"/>
        <w:spacing w:before="0" w:after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нет</w:t>
      </w:r>
    </w:p>
    <w:p w:rsidR="004F792E" w:rsidRPr="007057D4" w:rsidRDefault="004F792E" w:rsidP="004F792E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да</w:t>
      </w:r>
    </w:p>
    <w:p w:rsidR="004F792E" w:rsidRPr="007057D4" w:rsidRDefault="004F792E" w:rsidP="004F792E">
      <w:pPr>
        <w:pStyle w:val="5"/>
        <w:shd w:val="clear" w:color="auto" w:fill="FFFFFF"/>
        <w:spacing w:before="0" w:after="75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8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300" w:afterAutospacing="0"/>
      </w:pPr>
      <w:r w:rsidRPr="007057D4">
        <w:t xml:space="preserve">Выберете, какие цеха относятся к </w:t>
      </w:r>
      <w:proofErr w:type="spellStart"/>
      <w:r w:rsidRPr="007057D4">
        <w:t>доготовочным</w:t>
      </w:r>
      <w:proofErr w:type="spellEnd"/>
      <w:r w:rsidRPr="007057D4">
        <w:t xml:space="preserve"> цехам? Несколько вариантов ответов.</w:t>
      </w:r>
    </w:p>
    <w:p w:rsidR="004F792E" w:rsidRPr="007057D4" w:rsidRDefault="004F792E" w:rsidP="004F792E">
      <w:pPr>
        <w:pStyle w:val="6"/>
        <w:shd w:val="clear" w:color="auto" w:fill="FFFFFF"/>
        <w:spacing w:before="0" w:after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овощной</w:t>
      </w:r>
    </w:p>
    <w:p w:rsidR="004F792E" w:rsidRPr="007057D4" w:rsidRDefault="004F792E" w:rsidP="004F792E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мясной</w:t>
      </w:r>
    </w:p>
    <w:p w:rsidR="004F792E" w:rsidRPr="007057D4" w:rsidRDefault="004F792E" w:rsidP="004F792E">
      <w:pPr>
        <w:numPr>
          <w:ilvl w:val="0"/>
          <w:numId w:val="1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рыбный</w:t>
      </w:r>
    </w:p>
    <w:p w:rsidR="004F792E" w:rsidRPr="007057D4" w:rsidRDefault="004F792E" w:rsidP="004F792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горячий</w:t>
      </w:r>
    </w:p>
    <w:p w:rsidR="004F792E" w:rsidRPr="007057D4" w:rsidRDefault="004F792E" w:rsidP="004F792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холодный</w:t>
      </w:r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9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7057D4">
        <w:t>Выберете какие цеха относятся</w:t>
      </w:r>
      <w:proofErr w:type="gramEnd"/>
      <w:r w:rsidRPr="007057D4">
        <w:t xml:space="preserve"> к заготовочным цехам? несколько вариантов ответов.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овощной</w:t>
      </w:r>
    </w:p>
    <w:p w:rsidR="004F792E" w:rsidRPr="007057D4" w:rsidRDefault="004F792E" w:rsidP="004F792E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мясной</w:t>
      </w:r>
    </w:p>
    <w:p w:rsidR="004F792E" w:rsidRPr="007057D4" w:rsidRDefault="004F792E" w:rsidP="004F792E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рыбный</w:t>
      </w:r>
    </w:p>
    <w:p w:rsidR="004F792E" w:rsidRPr="007057D4" w:rsidRDefault="004F792E" w:rsidP="004F792E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горячий</w:t>
      </w:r>
    </w:p>
    <w:p w:rsidR="004F792E" w:rsidRPr="007057D4" w:rsidRDefault="004F792E" w:rsidP="004F792E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холодный</w:t>
      </w:r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10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Для чего используется фильтр в пищеварочных котлах?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Для задержки остатков пищи.</w:t>
      </w:r>
    </w:p>
    <w:p w:rsidR="004F792E" w:rsidRPr="007057D4" w:rsidRDefault="004F792E" w:rsidP="004F792E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Для равномерной подачи продуктов через сливной кран</w:t>
      </w:r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11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Что означает цифра после аббревиатуры у картофелечистки МОК-125?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производительность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>/час</w:t>
      </w:r>
    </w:p>
    <w:p w:rsidR="004F792E" w:rsidRPr="007057D4" w:rsidRDefault="004F792E" w:rsidP="004F792E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скорость вращения диска</w:t>
      </w:r>
    </w:p>
    <w:p w:rsidR="004F792E" w:rsidRPr="007057D4" w:rsidRDefault="004F792E" w:rsidP="004F792E">
      <w:pPr>
        <w:numPr>
          <w:ilvl w:val="0"/>
          <w:numId w:val="1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размер рабочей камеры</w:t>
      </w:r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lastRenderedPageBreak/>
        <w:t>Вопрос 12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Что означает цифра у холодильного шкафа   ШХ-1,4</w:t>
      </w:r>
      <w:proofErr w:type="gramStart"/>
      <w:r w:rsidRPr="007057D4">
        <w:t> ?</w:t>
      </w:r>
      <w:proofErr w:type="gramEnd"/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объём рабочей охлаждаемой камеры в литрах</w:t>
      </w:r>
    </w:p>
    <w:p w:rsidR="004F792E" w:rsidRPr="007057D4" w:rsidRDefault="004F792E" w:rsidP="004F792E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высота холодильника</w:t>
      </w:r>
    </w:p>
    <w:p w:rsidR="004F792E" w:rsidRPr="007057D4" w:rsidRDefault="004F792E" w:rsidP="004F792E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стоимость холодильника</w:t>
      </w:r>
    </w:p>
    <w:p w:rsidR="004F792E" w:rsidRPr="007057D4" w:rsidRDefault="004F792E" w:rsidP="004F792E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вид хладагента, используемого в этом холодильнике</w:t>
      </w:r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13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Что означает цифра в СЭСМ-0,2?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площадь нагреваемой поверхности электрической сковороды в метрах квадратных</w:t>
      </w:r>
    </w:p>
    <w:p w:rsidR="004F792E" w:rsidRPr="007057D4" w:rsidRDefault="004F792E" w:rsidP="004F792E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вес продуктов, которые можно обжарить на сковороде</w:t>
      </w:r>
    </w:p>
    <w:p w:rsidR="004F792E" w:rsidRPr="007057D4" w:rsidRDefault="004F792E" w:rsidP="004F792E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температура нагреваемой жарочной поверхности сковороды</w:t>
      </w:r>
    </w:p>
    <w:p w:rsidR="004F792E" w:rsidRPr="007057D4" w:rsidRDefault="004F792E" w:rsidP="004F792E">
      <w:pPr>
        <w:pStyle w:val="5"/>
        <w:shd w:val="clear" w:color="auto" w:fill="FFFFFF"/>
        <w:spacing w:before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14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Выберете рабочие органы мясорубки, несколько вариантов.</w:t>
      </w:r>
    </w:p>
    <w:p w:rsidR="004F792E" w:rsidRPr="007057D4" w:rsidRDefault="004F792E" w:rsidP="004F792E">
      <w:pPr>
        <w:pStyle w:val="6"/>
        <w:shd w:val="clear" w:color="auto" w:fill="FFFFFF"/>
        <w:spacing w:before="0" w:after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решетка</w:t>
      </w:r>
    </w:p>
    <w:p w:rsidR="004F792E" w:rsidRPr="007057D4" w:rsidRDefault="004F792E" w:rsidP="004F792E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двухсторонний нож</w:t>
      </w:r>
    </w:p>
    <w:p w:rsidR="004F792E" w:rsidRPr="007057D4" w:rsidRDefault="004F792E" w:rsidP="004F792E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шнек</w:t>
      </w:r>
    </w:p>
    <w:p w:rsidR="004F792E" w:rsidRPr="007057D4" w:rsidRDefault="004F792E" w:rsidP="004F792E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загрузочный люк</w:t>
      </w:r>
    </w:p>
    <w:p w:rsidR="004F792E" w:rsidRPr="007057D4" w:rsidRDefault="004F792E" w:rsidP="004F792E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сливной кран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15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Выберете рабочие органы картофелечистки. Несколько вариантов.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шнек</w:t>
      </w:r>
    </w:p>
    <w:p w:rsidR="004F792E" w:rsidRPr="007057D4" w:rsidRDefault="004F792E" w:rsidP="004F792E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решетка</w:t>
      </w:r>
    </w:p>
    <w:p w:rsidR="004F792E" w:rsidRPr="007057D4" w:rsidRDefault="004F792E" w:rsidP="004F792E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конусный диск</w:t>
      </w:r>
    </w:p>
    <w:p w:rsidR="004F792E" w:rsidRPr="007057D4" w:rsidRDefault="004F792E" w:rsidP="004F792E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разгрузочный люк</w:t>
      </w:r>
    </w:p>
    <w:p w:rsidR="004F792E" w:rsidRPr="007057D4" w:rsidRDefault="004F792E" w:rsidP="004F792E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рабочая камера с абразивной поверхностью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16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Механическое оборудование меняет форму продукта?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да</w:t>
      </w:r>
    </w:p>
    <w:p w:rsidR="004F792E" w:rsidRPr="007057D4" w:rsidRDefault="004F792E" w:rsidP="004F792E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нет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17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Температура в морозильной камере для хранения замороженного мяса, рыбы, курицы.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- 18 градусов</w:t>
      </w:r>
    </w:p>
    <w:p w:rsidR="004F792E" w:rsidRPr="007057D4" w:rsidRDefault="004F792E" w:rsidP="004F792E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+4 градуса</w:t>
      </w:r>
    </w:p>
    <w:p w:rsidR="004F792E" w:rsidRPr="007057D4" w:rsidRDefault="004F792E" w:rsidP="004F792E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+10 градусов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18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Рабочие органы пищеварочного котла? Несколько вариантов ответов.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крышка</w:t>
      </w:r>
    </w:p>
    <w:p w:rsidR="004F792E" w:rsidRPr="007057D4" w:rsidRDefault="004F792E" w:rsidP="004F792E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сливной кран</w:t>
      </w:r>
    </w:p>
    <w:p w:rsidR="004F792E" w:rsidRPr="007057D4" w:rsidRDefault="004F792E" w:rsidP="004F792E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кран подачи воды в котел</w:t>
      </w:r>
    </w:p>
    <w:p w:rsidR="004F792E" w:rsidRPr="007057D4" w:rsidRDefault="004F792E" w:rsidP="004F792E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lastRenderedPageBreak/>
        <w:t>фильтр</w:t>
      </w:r>
    </w:p>
    <w:p w:rsidR="004F792E" w:rsidRPr="007057D4" w:rsidRDefault="004F792E" w:rsidP="004F792E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конусный диск</w:t>
      </w:r>
    </w:p>
    <w:p w:rsidR="004F792E" w:rsidRPr="007057D4" w:rsidRDefault="004F792E" w:rsidP="004F792E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шнек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19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Для чего используется толкатель при работе на мясорубке?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для проталкивания мяса к режущим частям мясорубки</w:t>
      </w:r>
    </w:p>
    <w:p w:rsidR="004F792E" w:rsidRPr="007057D4" w:rsidRDefault="004F792E" w:rsidP="004F792E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для выкладывания мяса на рабочий стол</w:t>
      </w:r>
    </w:p>
    <w:p w:rsidR="004F792E" w:rsidRPr="007057D4" w:rsidRDefault="004F792E" w:rsidP="004F792E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для определения размера кусочка мяса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20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Оборудование для тонкой нарезки продуктов?</w:t>
      </w:r>
    </w:p>
    <w:p w:rsidR="004F792E" w:rsidRPr="007057D4" w:rsidRDefault="004F792E" w:rsidP="004F792E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7057D4">
        <w:rPr>
          <w:rFonts w:ascii="Times New Roman" w:hAnsi="Times New Roman" w:cs="Times New Roman"/>
          <w:sz w:val="24"/>
          <w:szCs w:val="24"/>
        </w:rPr>
        <w:t>слайсер</w:t>
      </w:r>
      <w:proofErr w:type="spellEnd"/>
    </w:p>
    <w:p w:rsidR="004F792E" w:rsidRPr="007057D4" w:rsidRDefault="004F792E" w:rsidP="004F792E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7057D4">
        <w:rPr>
          <w:rFonts w:ascii="Times New Roman" w:hAnsi="Times New Roman" w:cs="Times New Roman"/>
          <w:sz w:val="24"/>
          <w:szCs w:val="24"/>
        </w:rPr>
        <w:t>вакуумизатор</w:t>
      </w:r>
      <w:proofErr w:type="spellEnd"/>
    </w:p>
    <w:p w:rsidR="004F792E" w:rsidRPr="007057D4" w:rsidRDefault="004F792E" w:rsidP="004F792E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мясорубка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21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Как называется продукт, поступивший на склад в столовую?</w:t>
      </w:r>
    </w:p>
    <w:p w:rsidR="004F792E" w:rsidRPr="007057D4" w:rsidRDefault="004F792E" w:rsidP="004F792E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сырье</w:t>
      </w:r>
    </w:p>
    <w:p w:rsidR="004F792E" w:rsidRPr="007057D4" w:rsidRDefault="004F792E" w:rsidP="004F792E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полуфабрикат</w:t>
      </w:r>
    </w:p>
    <w:p w:rsidR="004F792E" w:rsidRPr="007057D4" w:rsidRDefault="004F792E" w:rsidP="004F792E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готовая продукция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22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Как называется изделие, прошедшее первичную механическую кулинарную обработку?</w:t>
      </w:r>
    </w:p>
    <w:p w:rsidR="004F792E" w:rsidRPr="007057D4" w:rsidRDefault="004F792E" w:rsidP="004F792E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полуфабрикат</w:t>
      </w:r>
    </w:p>
    <w:p w:rsidR="004F792E" w:rsidRPr="007057D4" w:rsidRDefault="004F792E" w:rsidP="004F792E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сырье</w:t>
      </w:r>
    </w:p>
    <w:p w:rsidR="004F792E" w:rsidRPr="007057D4" w:rsidRDefault="004F792E" w:rsidP="004F792E">
      <w:pPr>
        <w:numPr>
          <w:ilvl w:val="0"/>
          <w:numId w:val="25"/>
        </w:numPr>
        <w:shd w:val="clear" w:color="auto" w:fill="FFFFFF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готовая продукция</w:t>
      </w: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92E" w:rsidRPr="007057D4" w:rsidRDefault="004F792E" w:rsidP="004F792E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Вопрос 23</w:t>
      </w:r>
    </w:p>
    <w:p w:rsidR="004F792E" w:rsidRPr="007057D4" w:rsidRDefault="004F792E" w:rsidP="004F792E">
      <w:pPr>
        <w:pStyle w:val="a5"/>
        <w:shd w:val="clear" w:color="auto" w:fill="FFFFFF"/>
        <w:spacing w:before="0" w:beforeAutospacing="0" w:after="0" w:afterAutospacing="0"/>
      </w:pPr>
      <w:r w:rsidRPr="007057D4">
        <w:t>Как называется продукт,-+ полностью  доведенный до готовности,  готовый для употребления в пищу?</w:t>
      </w:r>
    </w:p>
    <w:p w:rsidR="004F792E" w:rsidRPr="007057D4" w:rsidRDefault="004F792E" w:rsidP="004F792E">
      <w:pPr>
        <w:pStyle w:val="6"/>
        <w:shd w:val="clear" w:color="auto" w:fill="FFFFFF"/>
        <w:spacing w:before="0" w:after="15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57D4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:rsidR="004F792E" w:rsidRPr="007057D4" w:rsidRDefault="004F792E" w:rsidP="004F792E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готовая продукция</w:t>
      </w:r>
    </w:p>
    <w:p w:rsidR="004F792E" w:rsidRPr="007057D4" w:rsidRDefault="004F792E" w:rsidP="004F792E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сырье</w:t>
      </w:r>
    </w:p>
    <w:p w:rsidR="004F792E" w:rsidRPr="00550FD7" w:rsidRDefault="004F792E" w:rsidP="004F792E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полуфабрикат</w:t>
      </w:r>
    </w:p>
    <w:p w:rsidR="003540AF" w:rsidRDefault="003540AF"/>
    <w:sectPr w:rsidR="0035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AAE"/>
    <w:multiLevelType w:val="multilevel"/>
    <w:tmpl w:val="DBA6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B553B"/>
    <w:multiLevelType w:val="multilevel"/>
    <w:tmpl w:val="F6C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D13D6"/>
    <w:multiLevelType w:val="multilevel"/>
    <w:tmpl w:val="4F94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058D5"/>
    <w:multiLevelType w:val="multilevel"/>
    <w:tmpl w:val="53C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B74F3"/>
    <w:multiLevelType w:val="hybridMultilevel"/>
    <w:tmpl w:val="00E49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3148F"/>
    <w:multiLevelType w:val="multilevel"/>
    <w:tmpl w:val="B790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82793"/>
    <w:multiLevelType w:val="multilevel"/>
    <w:tmpl w:val="F72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54510"/>
    <w:multiLevelType w:val="multilevel"/>
    <w:tmpl w:val="985C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84D30"/>
    <w:multiLevelType w:val="multilevel"/>
    <w:tmpl w:val="BFF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043B8"/>
    <w:multiLevelType w:val="multilevel"/>
    <w:tmpl w:val="72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94213"/>
    <w:multiLevelType w:val="multilevel"/>
    <w:tmpl w:val="2FC4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8A282A"/>
    <w:multiLevelType w:val="multilevel"/>
    <w:tmpl w:val="FB6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6A4270"/>
    <w:multiLevelType w:val="multilevel"/>
    <w:tmpl w:val="1EE2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E5B04"/>
    <w:multiLevelType w:val="hybridMultilevel"/>
    <w:tmpl w:val="C010A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8C6530"/>
    <w:multiLevelType w:val="multilevel"/>
    <w:tmpl w:val="75AE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52B16"/>
    <w:multiLevelType w:val="multilevel"/>
    <w:tmpl w:val="359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85F91"/>
    <w:multiLevelType w:val="multilevel"/>
    <w:tmpl w:val="06FE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60C9F"/>
    <w:multiLevelType w:val="multilevel"/>
    <w:tmpl w:val="C7D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31C35"/>
    <w:multiLevelType w:val="multilevel"/>
    <w:tmpl w:val="A2F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3933C3"/>
    <w:multiLevelType w:val="multilevel"/>
    <w:tmpl w:val="E1A0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C2CC9"/>
    <w:multiLevelType w:val="multilevel"/>
    <w:tmpl w:val="885A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31B57"/>
    <w:multiLevelType w:val="multilevel"/>
    <w:tmpl w:val="FBFA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9D7FC8"/>
    <w:multiLevelType w:val="multilevel"/>
    <w:tmpl w:val="BE5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613821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82856"/>
    <w:multiLevelType w:val="multilevel"/>
    <w:tmpl w:val="6314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84B87"/>
    <w:multiLevelType w:val="hybridMultilevel"/>
    <w:tmpl w:val="7648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3"/>
  </w:num>
  <w:num w:numId="4">
    <w:abstractNumId w:val="9"/>
  </w:num>
  <w:num w:numId="5">
    <w:abstractNumId w:val="12"/>
  </w:num>
  <w:num w:numId="6">
    <w:abstractNumId w:val="22"/>
  </w:num>
  <w:num w:numId="7">
    <w:abstractNumId w:val="24"/>
  </w:num>
  <w:num w:numId="8">
    <w:abstractNumId w:val="7"/>
  </w:num>
  <w:num w:numId="9">
    <w:abstractNumId w:val="11"/>
  </w:num>
  <w:num w:numId="10">
    <w:abstractNumId w:val="0"/>
  </w:num>
  <w:num w:numId="11">
    <w:abstractNumId w:val="18"/>
  </w:num>
  <w:num w:numId="12">
    <w:abstractNumId w:val="10"/>
  </w:num>
  <w:num w:numId="13">
    <w:abstractNumId w:val="19"/>
  </w:num>
  <w:num w:numId="14">
    <w:abstractNumId w:val="21"/>
  </w:num>
  <w:num w:numId="15">
    <w:abstractNumId w:val="8"/>
  </w:num>
  <w:num w:numId="16">
    <w:abstractNumId w:val="3"/>
  </w:num>
  <w:num w:numId="17">
    <w:abstractNumId w:val="14"/>
  </w:num>
  <w:num w:numId="18">
    <w:abstractNumId w:val="15"/>
  </w:num>
  <w:num w:numId="19">
    <w:abstractNumId w:val="20"/>
  </w:num>
  <w:num w:numId="20">
    <w:abstractNumId w:val="6"/>
  </w:num>
  <w:num w:numId="21">
    <w:abstractNumId w:val="23"/>
  </w:num>
  <w:num w:numId="22">
    <w:abstractNumId w:val="5"/>
  </w:num>
  <w:num w:numId="23">
    <w:abstractNumId w:val="16"/>
  </w:num>
  <w:num w:numId="24">
    <w:abstractNumId w:val="1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32"/>
    <w:rsid w:val="002A2432"/>
    <w:rsid w:val="003540AF"/>
    <w:rsid w:val="004F792E"/>
    <w:rsid w:val="009F1D2D"/>
    <w:rsid w:val="00C66414"/>
    <w:rsid w:val="00C6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14"/>
    <w:rPr>
      <w:rFonts w:ascii="Calibri" w:eastAsia="Times New Roman" w:hAnsi="Calibri" w:cs="Calibri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2E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F792E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14"/>
    <w:pPr>
      <w:ind w:left="720"/>
      <w:contextualSpacing/>
    </w:pPr>
  </w:style>
  <w:style w:type="table" w:styleId="a4">
    <w:name w:val="Table Grid"/>
    <w:basedOn w:val="a1"/>
    <w:uiPriority w:val="59"/>
    <w:rsid w:val="00C6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64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79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79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4F79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4F7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14"/>
    <w:rPr>
      <w:rFonts w:ascii="Calibri" w:eastAsia="Times New Roman" w:hAnsi="Calibri" w:cs="Calibri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2E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4F792E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414"/>
    <w:pPr>
      <w:ind w:left="720"/>
      <w:contextualSpacing/>
    </w:pPr>
  </w:style>
  <w:style w:type="table" w:styleId="a4">
    <w:name w:val="Table Grid"/>
    <w:basedOn w:val="a1"/>
    <w:uiPriority w:val="59"/>
    <w:rsid w:val="00C6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64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79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79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4F79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4F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videouroki.net/tests/diffierientsirovannyi-zachiet-po-oborudovaniiu-profiessiia-16675-pova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2072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2023-08-01T09:03:00Z</dcterms:created>
  <dcterms:modified xsi:type="dcterms:W3CDTF">2023-10-13T10:19:00Z</dcterms:modified>
</cp:coreProperties>
</file>