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F3A" w:rsidRPr="002268C0" w:rsidRDefault="00A77F3A" w:rsidP="00A77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8C0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 </w:t>
      </w:r>
    </w:p>
    <w:p w:rsidR="00A77F3A" w:rsidRPr="002268C0" w:rsidRDefault="00A77F3A" w:rsidP="00A77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8C0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A77F3A" w:rsidRDefault="00A77F3A" w:rsidP="00A77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Основы </w:t>
      </w:r>
      <w:r>
        <w:rPr>
          <w:rFonts w:ascii="Times New Roman" w:hAnsi="Times New Roman" w:cs="Times New Roman"/>
          <w:b/>
          <w:sz w:val="28"/>
          <w:szCs w:val="28"/>
        </w:rPr>
        <w:t>микробиолог</w:t>
      </w:r>
      <w:r>
        <w:rPr>
          <w:rFonts w:ascii="Times New Roman" w:hAnsi="Times New Roman" w:cs="Times New Roman"/>
          <w:b/>
          <w:sz w:val="28"/>
          <w:szCs w:val="28"/>
        </w:rPr>
        <w:t>ии</w:t>
      </w:r>
    </w:p>
    <w:p w:rsidR="00A77F3A" w:rsidRDefault="00A77F3A" w:rsidP="00A77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7F3A" w:rsidRPr="003403F6" w:rsidRDefault="00A77F3A" w:rsidP="00A77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3F6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</w:t>
      </w:r>
      <w:r>
        <w:rPr>
          <w:rFonts w:ascii="Times New Roman" w:hAnsi="Times New Roman" w:cs="Times New Roman"/>
          <w:sz w:val="24"/>
          <w:szCs w:val="24"/>
        </w:rPr>
        <w:t xml:space="preserve">Основы микробиологии </w:t>
      </w:r>
      <w:r w:rsidRPr="003403F6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программы профессионального </w:t>
      </w:r>
      <w:proofErr w:type="gramStart"/>
      <w:r w:rsidRPr="003403F6">
        <w:rPr>
          <w:rFonts w:ascii="Times New Roman" w:hAnsi="Times New Roman" w:cs="Times New Roman"/>
          <w:sz w:val="24"/>
          <w:szCs w:val="24"/>
        </w:rPr>
        <w:t>обучения по профессии</w:t>
      </w:r>
      <w:proofErr w:type="gramEnd"/>
      <w:r w:rsidRPr="003403F6">
        <w:rPr>
          <w:rFonts w:ascii="Times New Roman" w:hAnsi="Times New Roman" w:cs="Times New Roman"/>
          <w:sz w:val="24"/>
          <w:szCs w:val="24"/>
        </w:rPr>
        <w:t xml:space="preserve"> 16675 «Повар». </w:t>
      </w:r>
    </w:p>
    <w:p w:rsidR="00A77F3A" w:rsidRPr="003403F6" w:rsidRDefault="00A77F3A" w:rsidP="00A77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403F6">
        <w:rPr>
          <w:rFonts w:ascii="Times New Roman" w:hAnsi="Times New Roman" w:cs="Times New Roman"/>
          <w:sz w:val="24"/>
          <w:szCs w:val="24"/>
        </w:rPr>
        <w:t xml:space="preserve">Главная </w:t>
      </w:r>
      <w:r w:rsidRPr="003403F6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3403F6">
        <w:rPr>
          <w:rFonts w:ascii="Times New Roman" w:hAnsi="Times New Roman" w:cs="Times New Roman"/>
          <w:sz w:val="24"/>
          <w:szCs w:val="24"/>
        </w:rPr>
        <w:t xml:space="preserve"> - дать учащимся основы знаний  физиологии питания, микробиологии, санитарии и гигиены, необходимые  при  приготовлении пищи.</w:t>
      </w:r>
    </w:p>
    <w:p w:rsidR="00A77F3A" w:rsidRPr="003403F6" w:rsidRDefault="00A77F3A" w:rsidP="00A77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403F6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Pr="003403F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77F3A" w:rsidRPr="003403F6" w:rsidRDefault="00A77F3A" w:rsidP="00A77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3F6">
        <w:rPr>
          <w:rFonts w:ascii="Times New Roman" w:hAnsi="Times New Roman" w:cs="Times New Roman"/>
          <w:sz w:val="24"/>
          <w:szCs w:val="24"/>
        </w:rPr>
        <w:t xml:space="preserve">При изучении тем, обращается внимание учащихся на то, что знание основ микробиологии, норм санитарии и гигиены, необходимо работникам общественного питания для правильного понимания роли микробов в развитии пищевых инфекций, отравлений, а также осуществления мер по их предупреждению. </w:t>
      </w:r>
    </w:p>
    <w:p w:rsidR="00A77F3A" w:rsidRDefault="00A77F3A" w:rsidP="00A77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03F6">
        <w:rPr>
          <w:rFonts w:ascii="Times New Roman" w:hAnsi="Times New Roman" w:cs="Times New Roman"/>
          <w:sz w:val="24"/>
          <w:szCs w:val="24"/>
        </w:rPr>
        <w:t>Учащиеся получают знания о научно-обоснованных нормах питания, способах кулинарной обработки, хранении, перевозке и реализации продукции.</w:t>
      </w:r>
    </w:p>
    <w:p w:rsidR="00A77F3A" w:rsidRDefault="00A77F3A" w:rsidP="00A77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После изучения данного предмета студенты должны знать:</w:t>
      </w:r>
    </w:p>
    <w:p w:rsidR="00A77F3A" w:rsidRPr="003403F6" w:rsidRDefault="00A77F3A" w:rsidP="00A77F3A">
      <w:pPr>
        <w:numPr>
          <w:ilvl w:val="0"/>
          <w:numId w:val="1"/>
        </w:numPr>
        <w:spacing w:after="0" w:line="240" w:lineRule="auto"/>
        <w:ind w:right="4"/>
        <w:rPr>
          <w:rFonts w:ascii="Times New Roman" w:hAnsi="Times New Roman" w:cs="Times New Roman"/>
          <w:color w:val="000000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 xml:space="preserve">понятия о пищевых веществах; </w:t>
      </w:r>
    </w:p>
    <w:p w:rsidR="00A77F3A" w:rsidRPr="003403F6" w:rsidRDefault="00A77F3A" w:rsidP="00A77F3A">
      <w:pPr>
        <w:numPr>
          <w:ilvl w:val="0"/>
          <w:numId w:val="1"/>
        </w:numPr>
        <w:spacing w:after="0" w:line="240" w:lineRule="auto"/>
        <w:ind w:right="4"/>
        <w:rPr>
          <w:rFonts w:ascii="Times New Roman" w:hAnsi="Times New Roman" w:cs="Times New Roman"/>
          <w:color w:val="000000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>понятия о процессах пищеварения и усвояемости  пищи, об ее энергетической ценности;</w:t>
      </w:r>
    </w:p>
    <w:p w:rsidR="00A77F3A" w:rsidRPr="003403F6" w:rsidRDefault="00A77F3A" w:rsidP="00A77F3A">
      <w:pPr>
        <w:numPr>
          <w:ilvl w:val="0"/>
          <w:numId w:val="1"/>
        </w:numPr>
        <w:spacing w:after="0" w:line="240" w:lineRule="auto"/>
        <w:ind w:right="4"/>
        <w:rPr>
          <w:rFonts w:ascii="Times New Roman" w:hAnsi="Times New Roman" w:cs="Times New Roman"/>
          <w:color w:val="000000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>режим питания, нормы;</w:t>
      </w:r>
    </w:p>
    <w:p w:rsidR="00A77F3A" w:rsidRPr="003403F6" w:rsidRDefault="00A77F3A" w:rsidP="00A77F3A">
      <w:pPr>
        <w:numPr>
          <w:ilvl w:val="0"/>
          <w:numId w:val="1"/>
        </w:numPr>
        <w:spacing w:after="0" w:line="240" w:lineRule="auto"/>
        <w:ind w:right="4"/>
        <w:rPr>
          <w:rFonts w:ascii="Times New Roman" w:hAnsi="Times New Roman" w:cs="Times New Roman"/>
          <w:color w:val="000000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 xml:space="preserve">понятия о микроорганизмах, влияние условий внешней среды на жизнедеятельность микроорганизмов; общие понятия о пищевых инфекционных заболеваниях,  меры предупреждения; </w:t>
      </w:r>
    </w:p>
    <w:p w:rsidR="00A77F3A" w:rsidRPr="003403F6" w:rsidRDefault="00A77F3A" w:rsidP="00A77F3A">
      <w:pPr>
        <w:numPr>
          <w:ilvl w:val="0"/>
          <w:numId w:val="1"/>
        </w:numPr>
        <w:spacing w:after="0" w:line="240" w:lineRule="auto"/>
        <w:ind w:right="4"/>
        <w:rPr>
          <w:rFonts w:ascii="Times New Roman" w:hAnsi="Times New Roman" w:cs="Times New Roman"/>
          <w:color w:val="000000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>общие понятия о пищевых отравлениях, меры предупреждения; понятие о глистных заболеваниях, меры предупреждения;</w:t>
      </w:r>
    </w:p>
    <w:p w:rsidR="00A77F3A" w:rsidRPr="003403F6" w:rsidRDefault="00A77F3A" w:rsidP="00A77F3A">
      <w:pPr>
        <w:numPr>
          <w:ilvl w:val="0"/>
          <w:numId w:val="1"/>
        </w:numPr>
        <w:spacing w:after="0" w:line="240" w:lineRule="auto"/>
        <w:ind w:right="4"/>
        <w:rPr>
          <w:rFonts w:ascii="Times New Roman" w:hAnsi="Times New Roman" w:cs="Times New Roman"/>
          <w:color w:val="000000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>понятие о гигиене труда, о производственном травматизме; требования к личной гигиене сотрудников предприятий общественного питания;</w:t>
      </w:r>
    </w:p>
    <w:p w:rsidR="00A77F3A" w:rsidRPr="003403F6" w:rsidRDefault="00A77F3A" w:rsidP="00A77F3A">
      <w:pPr>
        <w:numPr>
          <w:ilvl w:val="0"/>
          <w:numId w:val="1"/>
        </w:numPr>
        <w:spacing w:after="0" w:line="240" w:lineRule="auto"/>
        <w:ind w:right="4"/>
        <w:rPr>
          <w:rFonts w:ascii="Times New Roman" w:hAnsi="Times New Roman" w:cs="Times New Roman"/>
          <w:color w:val="000000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>санитарные требования к организации рабочих мест, санитарные требования к хранению сырья и полуфабрикатов;</w:t>
      </w:r>
    </w:p>
    <w:p w:rsidR="00A77F3A" w:rsidRPr="003403F6" w:rsidRDefault="00A77F3A" w:rsidP="00A77F3A">
      <w:pPr>
        <w:numPr>
          <w:ilvl w:val="0"/>
          <w:numId w:val="1"/>
        </w:numPr>
        <w:spacing w:after="0" w:line="240" w:lineRule="auto"/>
        <w:ind w:right="4"/>
        <w:rPr>
          <w:rFonts w:ascii="Times New Roman" w:hAnsi="Times New Roman" w:cs="Times New Roman"/>
          <w:color w:val="000000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>санитарно-гигиеническое и физиологическое значение кулинарной обработки продуктов;</w:t>
      </w:r>
    </w:p>
    <w:p w:rsidR="00A77F3A" w:rsidRDefault="00A77F3A" w:rsidP="00A77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403F6">
        <w:rPr>
          <w:rFonts w:ascii="Times New Roman" w:hAnsi="Times New Roman" w:cs="Times New Roman"/>
          <w:color w:val="000000"/>
          <w:sz w:val="24"/>
          <w:szCs w:val="24"/>
        </w:rPr>
        <w:t>санитарные требования к отпуску готовой пищи; санитарно-пищевое законодательство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77F3A" w:rsidRDefault="00A77F3A" w:rsidP="00A77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Уметь:</w:t>
      </w:r>
    </w:p>
    <w:p w:rsidR="00A77F3A" w:rsidRPr="003403F6" w:rsidRDefault="00A77F3A" w:rsidP="00A77F3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>рассчитать энергетическую ценность пищевых рационов;</w:t>
      </w:r>
    </w:p>
    <w:p w:rsidR="00A77F3A" w:rsidRPr="003403F6" w:rsidRDefault="00A77F3A" w:rsidP="00A77F3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>не допускать на предприятиях питания пищевых отравлений;</w:t>
      </w:r>
    </w:p>
    <w:p w:rsidR="00A77F3A" w:rsidRPr="003403F6" w:rsidRDefault="00A77F3A" w:rsidP="00A77F3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>оказывать доврачебную помощь пострадавшим;</w:t>
      </w:r>
    </w:p>
    <w:p w:rsidR="00A77F3A" w:rsidRPr="003403F6" w:rsidRDefault="00A77F3A" w:rsidP="00A77F3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>соблюдать личную гигиену;</w:t>
      </w:r>
    </w:p>
    <w:p w:rsidR="00A77F3A" w:rsidRPr="003403F6" w:rsidRDefault="00A77F3A" w:rsidP="00A77F3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>выполнять санитарные требования к оборудованию, инвентарю, посуде, таре;</w:t>
      </w:r>
    </w:p>
    <w:p w:rsidR="00A77F3A" w:rsidRPr="003403F6" w:rsidRDefault="00A77F3A" w:rsidP="00A77F3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>соблюдать санитарные требования к условиям хранения сырья, полуфабрикатов и готовой продукции;</w:t>
      </w:r>
    </w:p>
    <w:p w:rsidR="00A77F3A" w:rsidRPr="003403F6" w:rsidRDefault="00A77F3A" w:rsidP="00A77F3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403F6">
        <w:rPr>
          <w:rFonts w:ascii="Times New Roman" w:hAnsi="Times New Roman" w:cs="Times New Roman"/>
          <w:color w:val="000000"/>
          <w:sz w:val="24"/>
          <w:szCs w:val="24"/>
        </w:rPr>
        <w:t>соблюдать санитарные требования к отпуску готовой продукции;</w:t>
      </w:r>
    </w:p>
    <w:p w:rsidR="00A77F3A" w:rsidRPr="003403F6" w:rsidRDefault="00A77F3A" w:rsidP="00A77F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  </w:t>
      </w:r>
      <w:r w:rsidRPr="003403F6">
        <w:rPr>
          <w:rFonts w:ascii="Times New Roman" w:hAnsi="Times New Roman" w:cs="Times New Roman"/>
          <w:color w:val="000000"/>
          <w:sz w:val="24"/>
          <w:szCs w:val="24"/>
        </w:rPr>
        <w:t>соблюдать санитарно-пищевое законодательство.</w:t>
      </w:r>
    </w:p>
    <w:p w:rsidR="00A77F3A" w:rsidRDefault="00A77F3A" w:rsidP="00A77F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6E5" w:rsidRDefault="004966E5">
      <w:bookmarkStart w:id="0" w:name="_GoBack"/>
      <w:bookmarkEnd w:id="0"/>
    </w:p>
    <w:sectPr w:rsidR="0049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92167"/>
    <w:multiLevelType w:val="hybridMultilevel"/>
    <w:tmpl w:val="2BC20FA2"/>
    <w:lvl w:ilvl="0" w:tplc="5E80EE8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380789F"/>
    <w:multiLevelType w:val="hybridMultilevel"/>
    <w:tmpl w:val="5B148BFE"/>
    <w:lvl w:ilvl="0" w:tplc="5E80EE8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E2"/>
    <w:rsid w:val="002507E2"/>
    <w:rsid w:val="004966E5"/>
    <w:rsid w:val="00A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2023-10-13T10:23:00Z</dcterms:created>
  <dcterms:modified xsi:type="dcterms:W3CDTF">2023-10-13T10:25:00Z</dcterms:modified>
</cp:coreProperties>
</file>