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11" w:rsidRDefault="002E6E11" w:rsidP="002E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1B4026" w:rsidRDefault="002E6E11" w:rsidP="002E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Отечества для обучающихся 7-8 классов</w:t>
      </w:r>
    </w:p>
    <w:bookmarkEnd w:id="0"/>
    <w:p w:rsidR="002E6E11" w:rsidRDefault="002E6E11" w:rsidP="002E6E1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8135D">
        <w:rPr>
          <w:rFonts w:ascii="Times New Roman" w:eastAsia="Calibri" w:hAnsi="Times New Roman" w:cs="Times New Roman"/>
          <w:sz w:val="24"/>
          <w:szCs w:val="24"/>
        </w:rPr>
        <w:t xml:space="preserve">«История Отечества» </w:t>
      </w:r>
      <w:r>
        <w:rPr>
          <w:rFonts w:ascii="Times New Roman" w:eastAsia="Calibri" w:hAnsi="Times New Roman" w:cs="Times New Roman"/>
          <w:sz w:val="24"/>
          <w:szCs w:val="24"/>
        </w:rPr>
        <w:t>для обучающихся 7-8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Pr="00EC5004">
        <w:t xml:space="preserve"> </w:t>
      </w:r>
      <w:r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2E6E11" w:rsidRDefault="002E6E11" w:rsidP="002E6E1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Pr="0088135D">
        <w:rPr>
          <w:rFonts w:ascii="Times New Roman" w:eastAsia="Calibri" w:hAnsi="Times New Roman" w:cs="Times New Roman"/>
          <w:sz w:val="24"/>
          <w:szCs w:val="24"/>
        </w:rPr>
        <w:t xml:space="preserve">«История Отечества» 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7-8 классов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2E6E11" w:rsidRDefault="002E6E11" w:rsidP="002E6E11">
      <w:pPr>
        <w:pStyle w:val="Default"/>
        <w:ind w:firstLine="709"/>
        <w:rPr>
          <w:rFonts w:eastAsia="Calibri"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>Цел</w:t>
      </w:r>
      <w:r>
        <w:rPr>
          <w:rFonts w:eastAsia="Calibri"/>
          <w:b/>
          <w:color w:val="auto"/>
          <w:lang w:eastAsia="ar-SA"/>
        </w:rPr>
        <w:t>и</w:t>
      </w:r>
      <w:r w:rsidRPr="00F424DA">
        <w:rPr>
          <w:rFonts w:eastAsia="Calibri"/>
          <w:color w:val="auto"/>
          <w:lang w:eastAsia="ar-SA"/>
        </w:rPr>
        <w:t xml:space="preserve"> изучения предмета «История Отечества»: </w:t>
      </w:r>
    </w:p>
    <w:p w:rsidR="002E6E11" w:rsidRPr="005B68C6" w:rsidRDefault="002E6E11" w:rsidP="002E6E1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r w:rsidRPr="005B68C6">
        <w:rPr>
          <w:rFonts w:eastAsia="Calibri"/>
          <w:lang w:eastAsia="ar-SA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</w:t>
      </w:r>
      <w:r w:rsidRPr="005B68C6">
        <w:rPr>
          <w:rFonts w:eastAsia="Calibri"/>
          <w:lang w:eastAsia="ar-SA"/>
        </w:rPr>
        <w:t>е</w:t>
      </w:r>
      <w:r w:rsidRPr="005B68C6">
        <w:rPr>
          <w:rFonts w:eastAsia="Calibri"/>
          <w:lang w:eastAsia="ar-SA"/>
        </w:rPr>
        <w:t>лению своих ценностных приоритетов на основе осмысления исторического опыта своей страны;</w:t>
      </w:r>
    </w:p>
    <w:p w:rsidR="002E6E11" w:rsidRPr="005B68C6" w:rsidRDefault="002E6E11" w:rsidP="002E6E1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bookmarkStart w:id="1" w:name="102633"/>
      <w:bookmarkEnd w:id="1"/>
      <w:r w:rsidRPr="005B68C6">
        <w:rPr>
          <w:rFonts w:eastAsia="Calibri"/>
          <w:lang w:eastAsia="ar-SA"/>
        </w:rPr>
        <w:t>развитие умения применять исторические знания в учебной и социальной деятел</w:t>
      </w:r>
      <w:r w:rsidRPr="005B68C6">
        <w:rPr>
          <w:rFonts w:eastAsia="Calibri"/>
          <w:lang w:eastAsia="ar-SA"/>
        </w:rPr>
        <w:t>ь</w:t>
      </w:r>
      <w:r w:rsidRPr="005B68C6">
        <w:rPr>
          <w:rFonts w:eastAsia="Calibri"/>
          <w:lang w:eastAsia="ar-SA"/>
        </w:rPr>
        <w:t>ности; развитие нарушенных при умственной отсталости высших психических функций.</w:t>
      </w:r>
    </w:p>
    <w:p w:rsidR="002E6E11" w:rsidRPr="00F424DA" w:rsidRDefault="002E6E11" w:rsidP="002E6E11">
      <w:pPr>
        <w:pStyle w:val="Default"/>
        <w:ind w:firstLine="709"/>
        <w:rPr>
          <w:rFonts w:eastAsia="Calibri"/>
          <w:color w:val="auto"/>
          <w:lang w:eastAsia="ar-SA"/>
        </w:rPr>
      </w:pPr>
    </w:p>
    <w:p w:rsidR="002E6E11" w:rsidRPr="00E72121" w:rsidRDefault="002E6E11" w:rsidP="002E6E11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Образовательные задачи курса «История Отечества»: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1. Формировать знания по основным этапам и ключевым событиям отечественной истории с древнейшего периода до </w:t>
      </w:r>
      <w:r>
        <w:rPr>
          <w:rFonts w:eastAsia="Calibri"/>
          <w:color w:val="auto"/>
          <w:lang w:eastAsia="ar-SA"/>
        </w:rPr>
        <w:t>начала</w:t>
      </w:r>
      <w:r w:rsidRPr="00F424DA">
        <w:rPr>
          <w:rFonts w:eastAsia="Calibri"/>
          <w:color w:val="auto"/>
          <w:lang w:eastAsia="ar-SA"/>
        </w:rPr>
        <w:t xml:space="preserve"> </w:t>
      </w:r>
      <w:r>
        <w:rPr>
          <w:rFonts w:eastAsia="Calibri"/>
          <w:color w:val="auto"/>
          <w:lang w:eastAsia="ar-SA"/>
        </w:rPr>
        <w:t>20</w:t>
      </w:r>
      <w:r w:rsidRPr="00F424DA">
        <w:rPr>
          <w:rFonts w:eastAsia="Calibri"/>
          <w:color w:val="auto"/>
          <w:lang w:eastAsia="ar-SA"/>
        </w:rPr>
        <w:t xml:space="preserve"> века, а также знание имен известных ист</w:t>
      </w:r>
      <w:r w:rsidRPr="00F424DA">
        <w:rPr>
          <w:rFonts w:eastAsia="Calibri"/>
          <w:color w:val="auto"/>
          <w:lang w:eastAsia="ar-SA"/>
        </w:rPr>
        <w:t>о</w:t>
      </w:r>
      <w:r w:rsidRPr="00F424DA">
        <w:rPr>
          <w:rFonts w:eastAsia="Calibri"/>
          <w:color w:val="auto"/>
          <w:lang w:eastAsia="ar-SA"/>
        </w:rPr>
        <w:t>рических деятелей, дат и хронологических рамок важнейших событий отечественной и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>тории указанного периода.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2. Продолжать учить пользоваться учебником истории, лентой времени; работать с исторической картой; соотносить даты отечественной истории с веком. </w:t>
      </w:r>
    </w:p>
    <w:p w:rsidR="002E6E11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</w:t>
      </w:r>
      <w:r>
        <w:rPr>
          <w:rFonts w:eastAsia="Calibri"/>
          <w:color w:val="auto"/>
          <w:lang w:eastAsia="ar-SA"/>
        </w:rPr>
        <w:t>. Ф</w:t>
      </w:r>
      <w:r w:rsidRPr="00E470FE">
        <w:rPr>
          <w:rFonts w:eastAsia="Calibri"/>
          <w:color w:val="auto"/>
          <w:lang w:eastAsia="ar-SA"/>
        </w:rPr>
        <w:t>ормирова</w:t>
      </w:r>
      <w:r>
        <w:rPr>
          <w:rFonts w:eastAsia="Calibri"/>
          <w:color w:val="auto"/>
          <w:lang w:eastAsia="ar-SA"/>
        </w:rPr>
        <w:t>ть</w:t>
      </w:r>
      <w:r w:rsidRPr="00E470FE">
        <w:rPr>
          <w:rFonts w:eastAsia="Calibri"/>
          <w:color w:val="auto"/>
          <w:lang w:eastAsia="ar-SA"/>
        </w:rPr>
        <w:t xml:space="preserve"> у обучающихся представлени</w:t>
      </w:r>
      <w:r>
        <w:rPr>
          <w:rFonts w:eastAsia="Calibri"/>
          <w:color w:val="auto"/>
          <w:lang w:eastAsia="ar-SA"/>
        </w:rPr>
        <w:t>я</w:t>
      </w:r>
      <w:r w:rsidRPr="00E470FE">
        <w:rPr>
          <w:rFonts w:eastAsia="Calibri"/>
          <w:color w:val="auto"/>
          <w:lang w:eastAsia="ar-SA"/>
        </w:rPr>
        <w:t xml:space="preserve"> о жизни, быте, труде людей в разные исторические эпохи</w:t>
      </w:r>
      <w:r>
        <w:rPr>
          <w:rFonts w:eastAsia="Calibri"/>
          <w:color w:val="auto"/>
          <w:lang w:eastAsia="ar-SA"/>
        </w:rPr>
        <w:t>.</w:t>
      </w:r>
    </w:p>
    <w:p w:rsidR="002E6E11" w:rsidRDefault="002E6E11" w:rsidP="002E6E11">
      <w:pPr>
        <w:pStyle w:val="Default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color w:val="auto"/>
          <w:lang w:eastAsia="ar-SA"/>
        </w:rPr>
        <w:t xml:space="preserve">4. </w:t>
      </w:r>
      <w:r w:rsidRPr="006419F8">
        <w:rPr>
          <w:rFonts w:eastAsia="Calibri"/>
          <w:color w:val="auto"/>
          <w:lang w:eastAsia="ar-SA"/>
        </w:rPr>
        <w:t>Формировать представления о развитии российской культуры, ее выд</w:t>
      </w:r>
      <w:r>
        <w:rPr>
          <w:rFonts w:eastAsia="Calibri"/>
          <w:lang w:eastAsia="ar-SA"/>
        </w:rPr>
        <w:t>ающихся д</w:t>
      </w:r>
      <w:r>
        <w:rPr>
          <w:rFonts w:eastAsia="Calibri"/>
          <w:lang w:eastAsia="ar-SA"/>
        </w:rPr>
        <w:t>о</w:t>
      </w:r>
      <w:r>
        <w:rPr>
          <w:rFonts w:eastAsia="Calibri"/>
          <w:lang w:eastAsia="ar-SA"/>
        </w:rPr>
        <w:t>стижениях, памятниках.</w:t>
      </w:r>
    </w:p>
    <w:p w:rsidR="002E6E11" w:rsidRPr="006419F8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>
        <w:rPr>
          <w:rFonts w:eastAsia="Calibri"/>
          <w:lang w:eastAsia="ar-SA"/>
        </w:rPr>
        <w:t xml:space="preserve">5. </w:t>
      </w:r>
      <w:bookmarkStart w:id="2" w:name="102639"/>
      <w:bookmarkEnd w:id="2"/>
      <w:r w:rsidRPr="006419F8">
        <w:rPr>
          <w:rFonts w:eastAsia="Calibri"/>
          <w:color w:val="auto"/>
          <w:lang w:eastAsia="ar-SA"/>
        </w:rPr>
        <w:t>Формировать представления о постоянном развитии общества, связи прошлого и настоящего.</w:t>
      </w:r>
    </w:p>
    <w:p w:rsidR="002E6E11" w:rsidRPr="00F424DA" w:rsidRDefault="002E6E11" w:rsidP="002E6E1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Формировать основные термины-понятия и их определения, необходимые для усвоения истории Отечества с древнейшего периода до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начала</w:t>
      </w: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2E6E11" w:rsidRPr="00E72121" w:rsidRDefault="002E6E11" w:rsidP="002E6E11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Коррекционно-развивающие задачи: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 Развивать и проводить коррекцию внимания через использование различных и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 xml:space="preserve">точников знаний и приёмов учебной работы, постепенное увеличение продолжительности однородной деятельности.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</w:t>
      </w:r>
      <w:r w:rsidRPr="00F424DA">
        <w:rPr>
          <w:rFonts w:eastAsia="Calibri"/>
          <w:color w:val="auto"/>
          <w:lang w:eastAsia="ar-SA"/>
        </w:rPr>
        <w:t>д</w:t>
      </w:r>
      <w:r w:rsidRPr="00F424DA">
        <w:rPr>
          <w:rFonts w:eastAsia="Calibri"/>
          <w:color w:val="auto"/>
          <w:lang w:eastAsia="ar-SA"/>
        </w:rPr>
        <w:t xml:space="preserve">ное оформление урока.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3. Развивать и проводить коррекцию воображения, используя точное описание об</w:t>
      </w:r>
      <w:r w:rsidRPr="00F424DA">
        <w:rPr>
          <w:rFonts w:eastAsia="Calibri"/>
          <w:color w:val="auto"/>
          <w:lang w:eastAsia="ar-SA"/>
        </w:rPr>
        <w:t>ъ</w:t>
      </w:r>
      <w:r w:rsidRPr="00F424DA">
        <w:rPr>
          <w:rFonts w:eastAsia="Calibri"/>
          <w:color w:val="auto"/>
          <w:lang w:eastAsia="ar-SA"/>
        </w:rPr>
        <w:t xml:space="preserve">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lastRenderedPageBreak/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2E6E11" w:rsidRPr="00F424DA" w:rsidRDefault="002E6E11" w:rsidP="002E6E1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</w:t>
      </w:r>
      <w:proofErr w:type="gramStart"/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  <w:proofErr w:type="gramEnd"/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</w:t>
      </w:r>
      <w:r w:rsidRPr="00F424DA">
        <w:rPr>
          <w:rFonts w:eastAsia="Calibri"/>
          <w:color w:val="auto"/>
          <w:lang w:eastAsia="ar-SA"/>
        </w:rPr>
        <w:t>а</w:t>
      </w:r>
      <w:r w:rsidRPr="00F424DA">
        <w:rPr>
          <w:rFonts w:eastAsia="Calibri"/>
          <w:color w:val="auto"/>
          <w:lang w:eastAsia="ar-SA"/>
        </w:rPr>
        <w:t xml:space="preserve">емый материал. </w:t>
      </w:r>
    </w:p>
    <w:p w:rsidR="002E6E11" w:rsidRPr="00E72121" w:rsidRDefault="002E6E11" w:rsidP="002E6E11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Воспитательные задачи курса: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 Воспитывать любовь к Родине, своему народу, к народам разных национальн</w:t>
      </w:r>
      <w:r w:rsidRPr="00F424DA">
        <w:rPr>
          <w:rFonts w:eastAsia="Calibri"/>
          <w:color w:val="auto"/>
          <w:lang w:eastAsia="ar-SA"/>
        </w:rPr>
        <w:t>о</w:t>
      </w:r>
      <w:r w:rsidRPr="00F424DA">
        <w:rPr>
          <w:rFonts w:eastAsia="Calibri"/>
          <w:color w:val="auto"/>
          <w:lang w:eastAsia="ar-SA"/>
        </w:rPr>
        <w:t xml:space="preserve">стей, уважение к историческому прошлому.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3. </w:t>
      </w:r>
      <w:proofErr w:type="gramStart"/>
      <w:r w:rsidRPr="00F424DA">
        <w:rPr>
          <w:rFonts w:eastAsia="Calibri"/>
          <w:color w:val="auto"/>
          <w:lang w:eastAsia="ar-SA"/>
        </w:rPr>
        <w:t>Воспитывать такие качества, как мужество, смелость, честность, честь и достои</w:t>
      </w:r>
      <w:r w:rsidRPr="00F424DA">
        <w:rPr>
          <w:rFonts w:eastAsia="Calibri"/>
          <w:color w:val="auto"/>
          <w:lang w:eastAsia="ar-SA"/>
        </w:rPr>
        <w:t>н</w:t>
      </w:r>
      <w:r w:rsidRPr="00F424DA">
        <w:rPr>
          <w:rFonts w:eastAsia="Calibri"/>
          <w:color w:val="auto"/>
          <w:lang w:eastAsia="ar-SA"/>
        </w:rPr>
        <w:t xml:space="preserve">ство, сострадание, милосердие, доброта, отзывчивость и т. д. </w:t>
      </w:r>
      <w:proofErr w:type="gramEnd"/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5. Прививать уважение к людям труда и результатам их трудовой деятельности, во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 xml:space="preserve">питывать добросовестное и ответственное отношение к труду. </w:t>
      </w:r>
    </w:p>
    <w:p w:rsidR="002E6E11" w:rsidRPr="00F424DA" w:rsidRDefault="002E6E11" w:rsidP="002E6E1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6. Формировать правовую культуру и мировоззрение учащихся.</w:t>
      </w:r>
    </w:p>
    <w:p w:rsidR="002E6E11" w:rsidRDefault="002E6E11" w:rsidP="002E6E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C500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C5004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5004">
        <w:rPr>
          <w:rFonts w:ascii="Times New Roman" w:hAnsi="Times New Roman" w:cs="Times New Roman"/>
          <w:sz w:val="24"/>
          <w:szCs w:val="24"/>
        </w:rPr>
        <w:t xml:space="preserve">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11" w:rsidRDefault="002E6E11" w:rsidP="002E6E11">
      <w:pPr>
        <w:jc w:val="center"/>
      </w:pPr>
    </w:p>
    <w:sectPr w:rsidR="002E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30F0"/>
    <w:multiLevelType w:val="hybridMultilevel"/>
    <w:tmpl w:val="3490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6"/>
    <w:rsid w:val="001B4026"/>
    <w:rsid w:val="002E6E11"/>
    <w:rsid w:val="00896166"/>
    <w:rsid w:val="009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2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2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2023-10-13T07:06:00Z</dcterms:created>
  <dcterms:modified xsi:type="dcterms:W3CDTF">2023-10-13T07:16:00Z</dcterms:modified>
</cp:coreProperties>
</file>