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D765" w14:textId="77777777" w:rsidR="00C710D1" w:rsidRDefault="00C710D1" w:rsidP="00C710D1">
      <w:pPr>
        <w:spacing w:before="375" w:after="450" w:line="240" w:lineRule="auto"/>
        <w:jc w:val="both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  <w:r w:rsidRPr="00C710D1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>Структура и органы управления образовательной организацией</w:t>
      </w:r>
    </w:p>
    <w:p w14:paraId="3498EFE5" w14:textId="77777777" w:rsidR="00C710D1" w:rsidRPr="00C710D1" w:rsidRDefault="00C710D1" w:rsidP="00C710D1">
      <w:pPr>
        <w:spacing w:after="0" w:line="240" w:lineRule="auto"/>
        <w:jc w:val="center"/>
        <w:rPr>
          <w:rFonts w:ascii="iackursk" w:eastAsia="Times New Roman" w:hAnsi="iackursk" w:cs="Times New Roman"/>
          <w:color w:val="000000"/>
          <w:sz w:val="21"/>
          <w:szCs w:val="21"/>
          <w:lang w:eastAsia="ru-RU"/>
        </w:rPr>
      </w:pPr>
      <w:r w:rsidRPr="00C710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И ОРГАНЫ УПРАВЛЕНИЯ ОБРАЗОВАТЕЛЬНОЙ ОРГАНИЗАЦИЕЙ</w:t>
      </w:r>
    </w:p>
    <w:p w14:paraId="6A37F27D" w14:textId="77777777" w:rsidR="00C710D1" w:rsidRPr="00C710D1" w:rsidRDefault="00C710D1" w:rsidP="00BA2733">
      <w:pPr>
        <w:spacing w:before="300" w:after="0" w:line="240" w:lineRule="auto"/>
        <w:rPr>
          <w:rFonts w:ascii="iackursk" w:eastAsia="Times New Roman" w:hAnsi="iackursk" w:cs="Times New Roman"/>
          <w:color w:val="000000"/>
          <w:sz w:val="21"/>
          <w:szCs w:val="21"/>
          <w:lang w:eastAsia="ru-RU"/>
        </w:rPr>
      </w:pPr>
      <w:r w:rsidRPr="00C710D1">
        <w:rPr>
          <w:rFonts w:ascii="iackursk" w:eastAsia="Times New Roman" w:hAnsi="iackursk" w:cs="Times New Roman"/>
          <w:color w:val="000000"/>
          <w:sz w:val="21"/>
          <w:szCs w:val="21"/>
          <w:lang w:eastAsia="ru-RU"/>
        </w:rPr>
        <w:t> </w:t>
      </w:r>
    </w:p>
    <w:p w14:paraId="7F5E9E7E" w14:textId="77777777" w:rsidR="00C710D1" w:rsidRPr="00C710D1" w:rsidRDefault="00C710D1" w:rsidP="00BA2733">
      <w:pPr>
        <w:numPr>
          <w:ilvl w:val="0"/>
          <w:numId w:val="2"/>
        </w:numPr>
        <w:spacing w:after="0" w:line="240" w:lineRule="auto"/>
        <w:ind w:left="0"/>
        <w:rPr>
          <w:rFonts w:ascii="iackursk" w:eastAsia="Times New Roman" w:hAnsi="iackursk" w:cs="Times New Roman"/>
          <w:color w:val="333333"/>
          <w:sz w:val="21"/>
          <w:szCs w:val="21"/>
          <w:lang w:eastAsia="ru-RU"/>
        </w:rPr>
      </w:pPr>
      <w:r w:rsidRPr="00C710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Общее собрание работников</w:t>
      </w:r>
    </w:p>
    <w:p w14:paraId="6BF335FE" w14:textId="77777777" w:rsidR="00C710D1" w:rsidRDefault="00C710D1" w:rsidP="00BA27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0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общего собрания работников ОКОУ «Курская школа»: Минакова Анна Геннадьевна</w:t>
      </w:r>
    </w:p>
    <w:p w14:paraId="6C6B329A" w14:textId="77777777" w:rsidR="00BA2733" w:rsidRPr="00C710D1" w:rsidRDefault="00BA2733" w:rsidP="00BA2733">
      <w:pP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C710D1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</w:p>
    <w:p w14:paraId="67813C59" w14:textId="77777777" w:rsidR="00BA2733" w:rsidRPr="00C710D1" w:rsidRDefault="00BA2733" w:rsidP="00BA2733">
      <w:pP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C710D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3050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18</w:t>
      </w:r>
      <w:r w:rsidRPr="00C710D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, г. Курск, ул. 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Энергетиков 2, д. 22, проспект Ленинского комсомола, д. 109</w:t>
      </w:r>
    </w:p>
    <w:p w14:paraId="63F50CA7" w14:textId="77777777" w:rsidR="00BA2733" w:rsidRPr="00C710D1" w:rsidRDefault="00BA2733" w:rsidP="00BA2733">
      <w:pP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C710D1">
        <w:rPr>
          <w:rFonts w:ascii="Roboto-Regular" w:eastAsia="Times New Roman" w:hAnsi="Roboto-Regular" w:cs="Times New Roman"/>
          <w:sz w:val="21"/>
          <w:szCs w:val="21"/>
          <w:lang w:eastAsia="ru-RU"/>
        </w:rPr>
        <w:t>Телефоны:</w:t>
      </w:r>
    </w:p>
    <w:p w14:paraId="4AF35934" w14:textId="77777777" w:rsidR="00BA2733" w:rsidRPr="00C710D1" w:rsidRDefault="0031650E" w:rsidP="00BA2733">
      <w:pP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hyperlink r:id="rId5" w:history="1">
        <w:r w:rsidR="00BA2733">
          <w:rPr>
            <w:rFonts w:ascii="Roboto-Regular" w:eastAsia="Times New Roman" w:hAnsi="Roboto-Regular" w:cs="Times New Roman"/>
            <w:color w:val="0000FF"/>
            <w:sz w:val="21"/>
            <w:szCs w:val="21"/>
            <w:bdr w:val="none" w:sz="0" w:space="0" w:color="auto" w:frame="1"/>
            <w:lang w:eastAsia="ru-RU"/>
          </w:rPr>
          <w:t>+7(4712) 37-71-76</w:t>
        </w:r>
      </w:hyperlink>
      <w:r w:rsidR="00BA2733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 (секретарь</w:t>
      </w:r>
      <w:r w:rsidR="00BA2733" w:rsidRPr="00C710D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)</w:t>
      </w:r>
    </w:p>
    <w:p w14:paraId="6CD17511" w14:textId="77777777" w:rsidR="00C710D1" w:rsidRDefault="00C710D1" w:rsidP="00BA27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0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работы: Общее собрание работников ОКОУ «Курская школа-интернат» проводится не реже двух раз в год.</w:t>
      </w:r>
    </w:p>
    <w:p w14:paraId="3A84F7CD" w14:textId="77777777" w:rsidR="00BA2733" w:rsidRPr="00C710D1" w:rsidRDefault="00BA2733" w:rsidP="00BA2733">
      <w:pPr>
        <w:spacing w:after="0" w:line="240" w:lineRule="auto"/>
        <w:rPr>
          <w:rFonts w:ascii="iackursk" w:eastAsia="Times New Roman" w:hAnsi="iackursk" w:cs="Times New Roman"/>
          <w:color w:val="000000"/>
          <w:sz w:val="21"/>
          <w:szCs w:val="21"/>
          <w:lang w:eastAsia="ru-RU"/>
        </w:rPr>
      </w:pPr>
    </w:p>
    <w:p w14:paraId="1A23393C" w14:textId="77777777" w:rsidR="00C710D1" w:rsidRPr="00C710D1" w:rsidRDefault="00C710D1" w:rsidP="00BA2733">
      <w:pPr>
        <w:numPr>
          <w:ilvl w:val="0"/>
          <w:numId w:val="3"/>
        </w:numPr>
        <w:spacing w:after="0" w:line="240" w:lineRule="auto"/>
        <w:ind w:left="0"/>
        <w:rPr>
          <w:rFonts w:ascii="iackursk" w:eastAsia="Times New Roman" w:hAnsi="iackursk" w:cs="Times New Roman"/>
          <w:color w:val="333333"/>
          <w:sz w:val="21"/>
          <w:szCs w:val="21"/>
          <w:lang w:eastAsia="ru-RU"/>
        </w:rPr>
      </w:pPr>
      <w:r w:rsidRPr="00C710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Педагогический совет</w:t>
      </w:r>
    </w:p>
    <w:p w14:paraId="54576A65" w14:textId="77777777" w:rsidR="00BA2733" w:rsidRDefault="00C710D1" w:rsidP="00BA27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0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Педагогического совета, заместитель директора по ВР: Прилуцкая Наталья Петровна</w:t>
      </w:r>
    </w:p>
    <w:p w14:paraId="389975FD" w14:textId="77777777" w:rsidR="00BA2733" w:rsidRPr="00C710D1" w:rsidRDefault="00BA2733" w:rsidP="00BA2733">
      <w:pP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C710D1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</w:p>
    <w:p w14:paraId="725047D2" w14:textId="77777777" w:rsidR="00BA2733" w:rsidRPr="00C710D1" w:rsidRDefault="00BA2733" w:rsidP="00BA2733">
      <w:pP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C710D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3050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18</w:t>
      </w:r>
      <w:r w:rsidRPr="00C710D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, г. Курск, ул. 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Энергетиков 2, д. 22, проспект Ленинского комсомола, д. 109</w:t>
      </w:r>
    </w:p>
    <w:p w14:paraId="0CE0261F" w14:textId="77777777" w:rsidR="00BA2733" w:rsidRPr="00C710D1" w:rsidRDefault="00BA2733" w:rsidP="00BA2733">
      <w:pP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C710D1">
        <w:rPr>
          <w:rFonts w:ascii="Roboto-Regular" w:eastAsia="Times New Roman" w:hAnsi="Roboto-Regular" w:cs="Times New Roman"/>
          <w:sz w:val="21"/>
          <w:szCs w:val="21"/>
          <w:lang w:eastAsia="ru-RU"/>
        </w:rPr>
        <w:t>Телефоны:</w:t>
      </w:r>
    </w:p>
    <w:p w14:paraId="0E233D38" w14:textId="77777777" w:rsidR="00BA2733" w:rsidRPr="00BA2733" w:rsidRDefault="0031650E" w:rsidP="00BA2733">
      <w:pP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hyperlink r:id="rId6" w:history="1">
        <w:r w:rsidR="00BA2733">
          <w:rPr>
            <w:rFonts w:ascii="Roboto-Regular" w:eastAsia="Times New Roman" w:hAnsi="Roboto-Regular" w:cs="Times New Roman"/>
            <w:color w:val="0000FF"/>
            <w:sz w:val="21"/>
            <w:szCs w:val="21"/>
            <w:bdr w:val="none" w:sz="0" w:space="0" w:color="auto" w:frame="1"/>
            <w:lang w:eastAsia="ru-RU"/>
          </w:rPr>
          <w:t>+7(4712) 37-71-76</w:t>
        </w:r>
      </w:hyperlink>
      <w:r w:rsidR="00BA2733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 (секретарь</w:t>
      </w:r>
      <w:r w:rsidR="00BA2733" w:rsidRPr="00C710D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)</w:t>
      </w:r>
    </w:p>
    <w:p w14:paraId="78F04B88" w14:textId="3525FB8C" w:rsidR="00C710D1" w:rsidRDefault="00C710D1" w:rsidP="00BA27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0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работы: Педагогический совет созывается по мере необходимости, но не реже четырех раз в год. Внеочередные заседания Педагогического совета проводятся по требованию не менее одной трети членов педагогического совета.</w:t>
      </w:r>
    </w:p>
    <w:p w14:paraId="358E9778" w14:textId="77777777" w:rsidR="00BA2733" w:rsidRPr="00C710D1" w:rsidRDefault="00BA2733" w:rsidP="00BA2733">
      <w:pPr>
        <w:spacing w:after="0" w:line="240" w:lineRule="auto"/>
        <w:rPr>
          <w:rFonts w:ascii="iackursk" w:eastAsia="Times New Roman" w:hAnsi="iackursk" w:cs="Times New Roman"/>
          <w:color w:val="000000"/>
          <w:sz w:val="21"/>
          <w:szCs w:val="21"/>
          <w:lang w:eastAsia="ru-RU"/>
        </w:rPr>
      </w:pPr>
    </w:p>
    <w:p w14:paraId="3A55A232" w14:textId="77777777" w:rsidR="00C710D1" w:rsidRPr="00C710D1" w:rsidRDefault="00C710D1" w:rsidP="00BA2733">
      <w:pPr>
        <w:numPr>
          <w:ilvl w:val="0"/>
          <w:numId w:val="4"/>
        </w:numPr>
        <w:spacing w:after="0" w:line="240" w:lineRule="auto"/>
        <w:ind w:left="0"/>
        <w:rPr>
          <w:rFonts w:ascii="iackursk" w:eastAsia="Times New Roman" w:hAnsi="iackursk" w:cs="Times New Roman"/>
          <w:color w:val="333333"/>
          <w:sz w:val="21"/>
          <w:szCs w:val="21"/>
          <w:lang w:eastAsia="ru-RU"/>
        </w:rPr>
      </w:pPr>
      <w:r w:rsidRPr="00C710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Попечительский совет</w:t>
      </w:r>
    </w:p>
    <w:p w14:paraId="023C3C92" w14:textId="77777777" w:rsidR="00C710D1" w:rsidRDefault="00C710D1" w:rsidP="00BA27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0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Попечительского совета:  Володин Дмитрий Михайлович</w:t>
      </w:r>
    </w:p>
    <w:p w14:paraId="5BEC6FCC" w14:textId="77777777" w:rsidR="00BA2733" w:rsidRPr="00C710D1" w:rsidRDefault="00BA2733" w:rsidP="00BA2733">
      <w:pP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C710D1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</w:p>
    <w:p w14:paraId="1889DF3F" w14:textId="77777777" w:rsidR="00BA2733" w:rsidRPr="00C710D1" w:rsidRDefault="00BA2733" w:rsidP="00BA2733">
      <w:pP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C710D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3050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18</w:t>
      </w:r>
      <w:r w:rsidRPr="00C710D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, г. Курск, ул. 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Энергетиков 2, д. 22, проспект Ленинского комсомола, д. 109</w:t>
      </w:r>
    </w:p>
    <w:p w14:paraId="7C464136" w14:textId="77777777" w:rsidR="00BA2733" w:rsidRPr="00C710D1" w:rsidRDefault="00BA2733" w:rsidP="00BA2733">
      <w:pP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C710D1">
        <w:rPr>
          <w:rFonts w:ascii="Roboto-Regular" w:eastAsia="Times New Roman" w:hAnsi="Roboto-Regular" w:cs="Times New Roman"/>
          <w:sz w:val="21"/>
          <w:szCs w:val="21"/>
          <w:lang w:eastAsia="ru-RU"/>
        </w:rPr>
        <w:t>Телефоны:</w:t>
      </w:r>
    </w:p>
    <w:p w14:paraId="2E409FD7" w14:textId="77777777" w:rsidR="00BA2733" w:rsidRPr="00C710D1" w:rsidRDefault="0031650E" w:rsidP="00BA2733">
      <w:pP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hyperlink r:id="rId7" w:history="1">
        <w:r w:rsidR="00BA2733">
          <w:rPr>
            <w:rFonts w:ascii="Roboto-Regular" w:eastAsia="Times New Roman" w:hAnsi="Roboto-Regular" w:cs="Times New Roman"/>
            <w:color w:val="0000FF"/>
            <w:sz w:val="21"/>
            <w:szCs w:val="21"/>
            <w:bdr w:val="none" w:sz="0" w:space="0" w:color="auto" w:frame="1"/>
            <w:lang w:eastAsia="ru-RU"/>
          </w:rPr>
          <w:t>+7(4712) 37-71-76</w:t>
        </w:r>
      </w:hyperlink>
      <w:r w:rsidR="00BA2733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 (секретарь</w:t>
      </w:r>
      <w:r w:rsidR="00BA2733" w:rsidRPr="00C710D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)</w:t>
      </w:r>
    </w:p>
    <w:p w14:paraId="51CE9E3E" w14:textId="77777777" w:rsidR="00C710D1" w:rsidRPr="00C710D1" w:rsidRDefault="00C710D1" w:rsidP="00BA2733">
      <w:pPr>
        <w:spacing w:after="0" w:line="240" w:lineRule="auto"/>
        <w:rPr>
          <w:rFonts w:ascii="iackursk" w:eastAsia="Times New Roman" w:hAnsi="iackursk" w:cs="Times New Roman"/>
          <w:color w:val="000000"/>
          <w:sz w:val="21"/>
          <w:szCs w:val="21"/>
          <w:lang w:eastAsia="ru-RU"/>
        </w:rPr>
      </w:pPr>
      <w:r w:rsidRPr="00C710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работы: Заседания Попечительского совета собираются по мере необходимости, но не реже одного раза в три месяца.</w:t>
      </w:r>
    </w:p>
    <w:p w14:paraId="7E9984D1" w14:textId="77777777" w:rsidR="00C710D1" w:rsidRPr="00C710D1" w:rsidRDefault="00C710D1" w:rsidP="00BA2733">
      <w:pPr>
        <w:spacing w:after="0" w:line="240" w:lineRule="auto"/>
        <w:ind w:left="1440"/>
        <w:rPr>
          <w:rFonts w:ascii="iackursk" w:eastAsia="Times New Roman" w:hAnsi="iackursk" w:cs="Times New Roman"/>
          <w:color w:val="000000"/>
          <w:sz w:val="21"/>
          <w:szCs w:val="21"/>
          <w:lang w:eastAsia="ru-RU"/>
        </w:rPr>
      </w:pPr>
      <w:r w:rsidRPr="00C710D1">
        <w:rPr>
          <w:rFonts w:ascii="iackursk" w:eastAsia="Times New Roman" w:hAnsi="iackursk" w:cs="Times New Roman"/>
          <w:color w:val="000000"/>
          <w:sz w:val="21"/>
          <w:szCs w:val="21"/>
          <w:lang w:eastAsia="ru-RU"/>
        </w:rPr>
        <w:t> </w:t>
      </w:r>
    </w:p>
    <w:p w14:paraId="62893B69" w14:textId="77777777" w:rsidR="00C710D1" w:rsidRPr="00C710D1" w:rsidRDefault="00C710D1" w:rsidP="00BA2733">
      <w:pPr>
        <w:numPr>
          <w:ilvl w:val="0"/>
          <w:numId w:val="5"/>
        </w:numPr>
        <w:spacing w:after="0" w:line="240" w:lineRule="auto"/>
        <w:ind w:left="0"/>
        <w:rPr>
          <w:rFonts w:ascii="iackursk" w:eastAsia="Times New Roman" w:hAnsi="iackursk" w:cs="Times New Roman"/>
          <w:color w:val="333333"/>
          <w:sz w:val="21"/>
          <w:szCs w:val="21"/>
          <w:lang w:eastAsia="ru-RU"/>
        </w:rPr>
      </w:pPr>
      <w:r w:rsidRPr="00C710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Родительский комитет</w:t>
      </w:r>
    </w:p>
    <w:p w14:paraId="45B92427" w14:textId="132476E3" w:rsidR="00BA2733" w:rsidRDefault="00C710D1" w:rsidP="00BA273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0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родительского комитета: </w:t>
      </w:r>
      <w:proofErr w:type="spellStart"/>
      <w:r w:rsidR="00481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Шаманова</w:t>
      </w:r>
      <w:proofErr w:type="spellEnd"/>
      <w:r w:rsidR="00481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Елена Алексеевна</w:t>
      </w:r>
    </w:p>
    <w:p w14:paraId="6AACD36B" w14:textId="77777777" w:rsidR="00BA2733" w:rsidRPr="00C710D1" w:rsidRDefault="00BA2733" w:rsidP="00BA2733">
      <w:pP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C710D1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</w:p>
    <w:p w14:paraId="03379541" w14:textId="77777777" w:rsidR="00BA2733" w:rsidRPr="00C710D1" w:rsidRDefault="00BA2733" w:rsidP="00BA2733">
      <w:pP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C710D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3050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18</w:t>
      </w:r>
      <w:r w:rsidRPr="00C710D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, г. Курск, ул. 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Энергетиков 2, д. 22, проспект Ленинского комсомола, д. 109</w:t>
      </w:r>
    </w:p>
    <w:p w14:paraId="066588E0" w14:textId="77777777" w:rsidR="00BA2733" w:rsidRPr="00C710D1" w:rsidRDefault="00BA2733" w:rsidP="00BA2733">
      <w:pP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C710D1">
        <w:rPr>
          <w:rFonts w:ascii="Roboto-Regular" w:eastAsia="Times New Roman" w:hAnsi="Roboto-Regular" w:cs="Times New Roman"/>
          <w:sz w:val="21"/>
          <w:szCs w:val="21"/>
          <w:lang w:eastAsia="ru-RU"/>
        </w:rPr>
        <w:t>Телефоны:</w:t>
      </w:r>
    </w:p>
    <w:p w14:paraId="0040BDF1" w14:textId="77777777" w:rsidR="00BA2733" w:rsidRPr="00C710D1" w:rsidRDefault="0031650E" w:rsidP="00BA2733">
      <w:pP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hyperlink r:id="rId8" w:history="1">
        <w:r w:rsidR="00BA2733">
          <w:rPr>
            <w:rFonts w:ascii="Roboto-Regular" w:eastAsia="Times New Roman" w:hAnsi="Roboto-Regular" w:cs="Times New Roman"/>
            <w:color w:val="0000FF"/>
            <w:sz w:val="21"/>
            <w:szCs w:val="21"/>
            <w:bdr w:val="none" w:sz="0" w:space="0" w:color="auto" w:frame="1"/>
            <w:lang w:eastAsia="ru-RU"/>
          </w:rPr>
          <w:t>+7(4712) 37-71-76</w:t>
        </w:r>
      </w:hyperlink>
      <w:r w:rsidR="00BA2733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 (секретарь</w:t>
      </w:r>
      <w:r w:rsidR="00BA2733" w:rsidRPr="00C710D1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)</w:t>
      </w:r>
    </w:p>
    <w:p w14:paraId="4EC37260" w14:textId="0D30044D" w:rsidR="00C710D1" w:rsidRPr="00C710D1" w:rsidRDefault="00C710D1" w:rsidP="00BA2733">
      <w:pPr>
        <w:spacing w:after="0" w:line="240" w:lineRule="auto"/>
        <w:jc w:val="both"/>
        <w:rPr>
          <w:rFonts w:ascii="iackursk" w:eastAsia="Times New Roman" w:hAnsi="iackursk" w:cs="Times New Roman"/>
          <w:color w:val="000000"/>
          <w:sz w:val="21"/>
          <w:szCs w:val="21"/>
          <w:lang w:eastAsia="ru-RU"/>
        </w:rPr>
      </w:pPr>
      <w:r w:rsidRPr="00C710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Режим работы: родительский комитет  работает по плану и регламенту, согласованному с директором. Родительский комитет собирается на заседания не реже одного раза в четверть. В своей работе родительский комитет отчитывается перед общешкольным родительским собранием не реже двух раз в год. </w:t>
      </w:r>
    </w:p>
    <w:sectPr w:rsidR="00C710D1" w:rsidRPr="00C7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iackurs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A3C"/>
    <w:multiLevelType w:val="multilevel"/>
    <w:tmpl w:val="45B2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6795F"/>
    <w:multiLevelType w:val="multilevel"/>
    <w:tmpl w:val="0EC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C1B86"/>
    <w:multiLevelType w:val="multilevel"/>
    <w:tmpl w:val="348A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476AE"/>
    <w:multiLevelType w:val="multilevel"/>
    <w:tmpl w:val="7E02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063AF"/>
    <w:multiLevelType w:val="multilevel"/>
    <w:tmpl w:val="EBB4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FE1"/>
    <w:rsid w:val="00074AE3"/>
    <w:rsid w:val="0031650E"/>
    <w:rsid w:val="004811FE"/>
    <w:rsid w:val="00A04FE1"/>
    <w:rsid w:val="00BA2733"/>
    <w:rsid w:val="00C7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97AF"/>
  <w15:docId w15:val="{75D278FE-35EB-4E6B-863A-2B391BE9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1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0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710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ment-name">
    <w:name w:val="document-name"/>
    <w:basedOn w:val="a0"/>
    <w:rsid w:val="00C710D1"/>
  </w:style>
  <w:style w:type="character" w:customStyle="1" w:styleId="document-info">
    <w:name w:val="document-info"/>
    <w:basedOn w:val="a0"/>
    <w:rsid w:val="00C710D1"/>
  </w:style>
  <w:style w:type="character" w:styleId="a5">
    <w:name w:val="Strong"/>
    <w:basedOn w:val="a0"/>
    <w:uiPriority w:val="22"/>
    <w:qFormat/>
    <w:rsid w:val="00C71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01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4349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305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412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542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155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3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951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124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517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7361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870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403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330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999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429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405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66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2283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525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0527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4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956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421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44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19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8056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31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667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005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5254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25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7817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717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114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328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664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713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58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141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903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642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9466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7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18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957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75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5886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582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448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162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647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687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7961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114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0249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1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469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67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(4712)54-95-21" TargetMode="External"/><Relationship Id="rId3" Type="http://schemas.openxmlformats.org/officeDocument/2006/relationships/settings" Target="settings.xml"/><Relationship Id="rId7" Type="http://schemas.openxmlformats.org/officeDocument/2006/relationships/hyperlink" Target="tel:+7(4712)54-95-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(4712)54-95-21" TargetMode="External"/><Relationship Id="rId5" Type="http://schemas.openxmlformats.org/officeDocument/2006/relationships/hyperlink" Target="tel:+7(4712)54-95-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bussines</cp:lastModifiedBy>
  <cp:revision>5</cp:revision>
  <dcterms:created xsi:type="dcterms:W3CDTF">2022-11-29T10:48:00Z</dcterms:created>
  <dcterms:modified xsi:type="dcterms:W3CDTF">2025-09-23T13:24:00Z</dcterms:modified>
</cp:coreProperties>
</file>