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AA" w:rsidRPr="002B3A31" w:rsidRDefault="005714AA" w:rsidP="0057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Адаптированная дополнительная общеразвивающая программа художественной направленности «</w:t>
      </w:r>
      <w:r>
        <w:rPr>
          <w:rFonts w:ascii="Times New Roman" w:hAnsi="Times New Roman" w:cs="Times New Roman"/>
          <w:b/>
          <w:sz w:val="28"/>
          <w:szCs w:val="28"/>
        </w:rPr>
        <w:t>Мой Курский край</w:t>
      </w:r>
      <w:r w:rsidRPr="002B3A3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714AA" w:rsidRPr="002B3A31" w:rsidRDefault="005714AA" w:rsidP="00571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31">
        <w:rPr>
          <w:rFonts w:ascii="Times New Roman" w:hAnsi="Times New Roman" w:cs="Times New Roman"/>
          <w:b/>
          <w:sz w:val="28"/>
          <w:szCs w:val="28"/>
        </w:rPr>
        <w:t>Стартовый уровень</w:t>
      </w:r>
    </w:p>
    <w:p w:rsidR="005714AA" w:rsidRPr="005714AA" w:rsidRDefault="00C1617F" w:rsidP="00571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4AA" w:rsidRPr="005714AA">
        <w:rPr>
          <w:rFonts w:ascii="Times New Roman" w:hAnsi="Times New Roman" w:cs="Times New Roman"/>
          <w:sz w:val="28"/>
          <w:szCs w:val="28"/>
        </w:rPr>
        <w:t>Данная программа воспитывает у обучающихся с ограниченными возможностями здоровья причастность к истории своих предков, заставляет задуматься о прошлом и настоящем через поиск, исследования, изучение традиций и обычаев родного края, познание своих корней, неразрывной связи с предшествующими поколениями, то есть формирует те ценности, которые необходимы именно сегодня: патриотизм, духовность, национальное самосознание.</w:t>
      </w:r>
    </w:p>
    <w:p w:rsidR="005714AA" w:rsidRPr="005714AA" w:rsidRDefault="00C1617F" w:rsidP="005714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4AA" w:rsidRPr="005714AA">
        <w:rPr>
          <w:rFonts w:ascii="Times New Roman" w:hAnsi="Times New Roman" w:cs="Times New Roman"/>
          <w:sz w:val="28"/>
          <w:szCs w:val="28"/>
        </w:rPr>
        <w:t>Изучение истории родного края помогает понять школьникам с ОВЗ многие процессы, происходящие в современном мире. Знакомство с яркими страницами местной истории, с известными земляками, с памятниками архитектуры воспитывает гордость за своих предков. Изучение истории своей семьи помогает восстановить связь поколений, улучшает взаимоотношения с родителями.</w:t>
      </w:r>
    </w:p>
    <w:p w:rsidR="005714AA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14AA" w:rsidRPr="005714AA">
        <w:rPr>
          <w:rFonts w:ascii="Times New Roman" w:hAnsi="Times New Roman" w:cs="Times New Roman"/>
          <w:sz w:val="28"/>
          <w:szCs w:val="28"/>
        </w:rPr>
        <w:t>Данная программа также способствует решению задач социальной адаптации выпускников школы, формированию у них готовности жить и трудиться в своем крае, участвовать в его развитии, социально-экономическом и культурном обновлении. Это одна из актуальных социально-педагогических задач нашего времени.</w:t>
      </w:r>
    </w:p>
    <w:p w:rsid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617F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  <w:r w:rsidRPr="00C1617F">
        <w:rPr>
          <w:rFonts w:ascii="Times New Roman" w:hAnsi="Times New Roman" w:cs="Times New Roman"/>
          <w:sz w:val="28"/>
          <w:szCs w:val="28"/>
        </w:rPr>
        <w:t>Формирование у учащихся целостных представлений о судьбе Курского края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приобщение их к национальным и региональным культурным традициям.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617F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i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 xml:space="preserve">Знать историю своей семьи, иметь представление об </w:t>
      </w:r>
      <w:proofErr w:type="gramStart"/>
      <w:r w:rsidRPr="00C1617F">
        <w:rPr>
          <w:rFonts w:ascii="Times New Roman" w:hAnsi="Times New Roman" w:cs="Times New Roman"/>
          <w:sz w:val="28"/>
          <w:szCs w:val="28"/>
        </w:rPr>
        <w:t>участии</w:t>
      </w:r>
      <w:proofErr w:type="gramEnd"/>
      <w:r w:rsidRPr="00C1617F">
        <w:rPr>
          <w:rFonts w:ascii="Times New Roman" w:hAnsi="Times New Roman" w:cs="Times New Roman"/>
          <w:sz w:val="28"/>
          <w:szCs w:val="28"/>
        </w:rPr>
        <w:t xml:space="preserve"> старших поколений родственников в развитии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особенности географического положения, климата нашего края, а также особенности его растительного и животного мира.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C1617F">
        <w:rPr>
          <w:rFonts w:ascii="Times New Roman" w:hAnsi="Times New Roman" w:cs="Times New Roman"/>
          <w:sz w:val="28"/>
          <w:szCs w:val="28"/>
        </w:rPr>
        <w:t>нать соседей Курской области относительно сторон света.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выдающихся деятелей культуры Курской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некоторые памятники истории и культуры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особенности духовной жизни курян, а также их основные традиции и обычаи.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Уметь рассказывать о себе, о своей семье, составлять свою родословную.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Уметь кратко описывать достопримечательности, памятники, события, отражающие историю и культуру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Уметь объяснять свое отношение к наиболее значимым событиям и личностям истории Курского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 xml:space="preserve">Уметь показывать на карте России территорию </w:t>
      </w:r>
      <w:r w:rsidRPr="00C1617F">
        <w:rPr>
          <w:rFonts w:ascii="Times New Roman" w:hAnsi="Times New Roman" w:cs="Times New Roman"/>
          <w:sz w:val="28"/>
          <w:szCs w:val="28"/>
        </w:rPr>
        <w:lastRenderedPageBreak/>
        <w:t>Курской области и ее границы; на карте Курской области показывать Курск и другие древние города.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i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традиционные промыслы, характерные для Курского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некоторые памятники истории и культуры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выдающихся политических деятелей, а также деятелей культуры Курской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Знать основные этапы и ключевые события Великой Отечественной войны, связанные с историей Курского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17F">
        <w:rPr>
          <w:rFonts w:ascii="Times New Roman" w:hAnsi="Times New Roman" w:cs="Times New Roman"/>
          <w:sz w:val="28"/>
          <w:szCs w:val="28"/>
        </w:rPr>
        <w:t>Знать важнейшие достижения в области социально-экономического и культурного развития края и системы ценностей, сформировавшиеся в ходе исторического развития.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Уметь устанавливать последовательность и длительность некоторых событий, происходивших в нашем крае.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Уметь кратко описывать достопримечательности, памятники, события, отражающие историю и культуру родного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Уметь объяснять свое отношение к наиболее значимым событиям и личностям истории Курского края.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1617F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617F">
        <w:rPr>
          <w:rFonts w:ascii="Times New Roman" w:hAnsi="Times New Roman" w:cs="Times New Roman"/>
          <w:sz w:val="28"/>
          <w:szCs w:val="28"/>
        </w:rPr>
        <w:t>Что изучает история края и города Курска. История края и города Курска − часть истории России. История семьи − часть истории края и города. Источники и методы изучения родного края и города.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617F">
        <w:rPr>
          <w:rFonts w:ascii="Times New Roman" w:hAnsi="Times New Roman" w:cs="Times New Roman"/>
          <w:sz w:val="28"/>
          <w:szCs w:val="28"/>
        </w:rPr>
        <w:t xml:space="preserve">Название населенного пункта, в котором мы живем, что оно означает. Почему мы хотим изучать свой край. Как можно изучать свой край. Понятия: «краеведение» и «краеведы». Семья как источник краеведения. Архивные и 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0B1381">
        <w:rPr>
          <w:rFonts w:ascii="Times New Roman" w:hAnsi="Times New Roman" w:cs="Times New Roman"/>
          <w:i/>
          <w:sz w:val="28"/>
          <w:szCs w:val="28"/>
        </w:rPr>
        <w:t>Музейные фонды и экспозиции</w:t>
      </w:r>
      <w:r w:rsidRPr="00C1617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C1617F">
        <w:rPr>
          <w:rFonts w:ascii="Times New Roman" w:hAnsi="Times New Roman" w:cs="Times New Roman"/>
          <w:sz w:val="28"/>
          <w:szCs w:val="28"/>
        </w:rPr>
        <w:t>− источники краеведения. Литература по истории и культуре родного края, как с ней работать.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381">
        <w:rPr>
          <w:rFonts w:ascii="Times New Roman" w:hAnsi="Times New Roman" w:cs="Times New Roman"/>
          <w:i/>
          <w:sz w:val="28"/>
          <w:szCs w:val="28"/>
        </w:rPr>
        <w:t>Мой дом, моя семья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1617F">
        <w:rPr>
          <w:rFonts w:ascii="Times New Roman" w:hAnsi="Times New Roman" w:cs="Times New Roman"/>
          <w:sz w:val="28"/>
          <w:szCs w:val="28"/>
        </w:rPr>
        <w:t>Мое имя, отчество, фамилия. Дом, в котором я живу (описание дома, квартиры). Моя семья. Члены семьи, их имена и отчества. Профессии родите</w:t>
      </w:r>
      <w:r w:rsidRPr="00C1617F">
        <w:rPr>
          <w:rFonts w:ascii="Times New Roman" w:hAnsi="Times New Roman" w:cs="Times New Roman"/>
          <w:sz w:val="28"/>
          <w:szCs w:val="28"/>
        </w:rPr>
        <w:softHyphen/>
        <w:t>лей. Старшие и младшие в семье, родители и дети. Отношения членов семьи друг к другу, уважение старших. Отношение к своему дому.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Земля.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381">
        <w:rPr>
          <w:rFonts w:ascii="Times New Roman" w:hAnsi="Times New Roman" w:cs="Times New Roman"/>
          <w:i/>
          <w:sz w:val="28"/>
          <w:szCs w:val="28"/>
        </w:rPr>
        <w:t>Географическое положение, природа нашего края.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Знакомство с картой области. Территория, положение родного края на карте России. Соседи нашего края. Ландшафт и водные ресурсы края. Климатические особенности. Растительный и животный мир родного края. Экологические проблемы. Бережное отношение к природе родного края. Природные памятники и их охрана. Заповедники на территории родного края. Красная книга области.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17F">
        <w:rPr>
          <w:rFonts w:ascii="Times New Roman" w:hAnsi="Times New Roman" w:cs="Times New Roman"/>
          <w:sz w:val="28"/>
          <w:szCs w:val="28"/>
        </w:rPr>
        <w:t>Традиции земли родной</w:t>
      </w:r>
    </w:p>
    <w:p w:rsid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381">
        <w:rPr>
          <w:rFonts w:ascii="Times New Roman" w:hAnsi="Times New Roman" w:cs="Times New Roman"/>
          <w:i/>
          <w:sz w:val="28"/>
          <w:szCs w:val="28"/>
        </w:rPr>
        <w:t>Быт курян.</w:t>
      </w:r>
      <w:r w:rsidRPr="00C1617F">
        <w:rPr>
          <w:rFonts w:ascii="Times New Roman" w:hAnsi="Times New Roman" w:cs="Times New Roman"/>
          <w:sz w:val="28"/>
          <w:szCs w:val="28"/>
        </w:rPr>
        <w:t xml:space="preserve"> Состав семьи. Внутреннее убранство избы. Посуда, столовые приборы. Русские печи и бани. Традиционная одежда жителей нашего края. Особо почитаемые праздники на Курской земле. История возникновения и развития праздничных ритуалов края. Старинные песни </w:t>
      </w:r>
      <w:r w:rsidRPr="00C1617F">
        <w:rPr>
          <w:rFonts w:ascii="Times New Roman" w:hAnsi="Times New Roman" w:cs="Times New Roman"/>
          <w:sz w:val="28"/>
          <w:szCs w:val="28"/>
        </w:rPr>
        <w:lastRenderedPageBreak/>
        <w:t>хороводы, частушки, которые исполнялись в селах; прибаутки, пословицы. Игры наших предков. Понятия: «обряд» и «традиция». Традиции нашего края на примере Коренной ярмарки и крестного хода с иконой Божией Матери «Знамение» Курская – Коренная. Преемственность традиций. Уважение к корням и традициям своей малой родины.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381">
        <w:rPr>
          <w:rFonts w:ascii="Times New Roman" w:hAnsi="Times New Roman" w:cs="Times New Roman"/>
          <w:i/>
          <w:sz w:val="28"/>
          <w:szCs w:val="28"/>
        </w:rPr>
        <w:t>Наш край богат талантами.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Наши земляки – знаменитые люди России. Известные писатели и поэты, актеры, художники и музыканты края. Имена этих людей в названиях улиц, зданий и т.д.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1381">
        <w:rPr>
          <w:rFonts w:ascii="Times New Roman" w:hAnsi="Times New Roman" w:cs="Times New Roman"/>
          <w:i/>
          <w:sz w:val="28"/>
          <w:szCs w:val="28"/>
        </w:rPr>
        <w:t>Духовная жизнь курян.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617F">
        <w:rPr>
          <w:rFonts w:ascii="Times New Roman" w:hAnsi="Times New Roman" w:cs="Times New Roman"/>
          <w:sz w:val="28"/>
          <w:szCs w:val="28"/>
        </w:rPr>
        <w:t>Феодо́сий</w:t>
      </w:r>
      <w:proofErr w:type="gramEnd"/>
      <w:r w:rsidRPr="00C1617F">
        <w:rPr>
          <w:rFonts w:ascii="Times New Roman" w:hAnsi="Times New Roman" w:cs="Times New Roman"/>
          <w:sz w:val="28"/>
          <w:szCs w:val="28"/>
        </w:rPr>
        <w:t xml:space="preserve"> Пече́рский православный монах, святой Русской церкви, почитаемый в лике преподобного; основатель общежительного монастырского устава и родоначальник монашества в Русской земле. Биография святого. Серафим Саровский – чудотворец, русский святой, преподобный. Биография святого. Храмы нашей области и города. Их прошлое и настоящее. Иконописание в Курской губернии. </w:t>
      </w:r>
      <w:proofErr w:type="gramStart"/>
      <w:r w:rsidRPr="00C1617F">
        <w:rPr>
          <w:rFonts w:ascii="Times New Roman" w:hAnsi="Times New Roman" w:cs="Times New Roman"/>
          <w:sz w:val="28"/>
          <w:szCs w:val="28"/>
        </w:rPr>
        <w:t>Иконописная</w:t>
      </w:r>
      <w:proofErr w:type="gramEnd"/>
      <w:r w:rsidRPr="00C1617F">
        <w:rPr>
          <w:rFonts w:ascii="Times New Roman" w:hAnsi="Times New Roman" w:cs="Times New Roman"/>
          <w:sz w:val="28"/>
          <w:szCs w:val="28"/>
        </w:rPr>
        <w:t xml:space="preserve"> школа Курской Православной духовной семинарии.</w:t>
      </w:r>
      <w:r w:rsidR="000B1381">
        <w:rPr>
          <w:rFonts w:ascii="Times New Roman" w:hAnsi="Times New Roman" w:cs="Times New Roman"/>
          <w:sz w:val="28"/>
          <w:szCs w:val="28"/>
        </w:rPr>
        <w:t xml:space="preserve"> </w:t>
      </w:r>
      <w:r w:rsidRPr="00C1617F">
        <w:rPr>
          <w:rFonts w:ascii="Times New Roman" w:hAnsi="Times New Roman" w:cs="Times New Roman"/>
          <w:sz w:val="28"/>
          <w:szCs w:val="28"/>
        </w:rPr>
        <w:t>Историк</w:t>
      </w:r>
      <w:proofErr w:type="gramStart"/>
      <w:r w:rsidRPr="00C1617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1617F">
        <w:rPr>
          <w:rFonts w:ascii="Times New Roman" w:hAnsi="Times New Roman" w:cs="Times New Roman"/>
          <w:sz w:val="28"/>
          <w:szCs w:val="28"/>
        </w:rPr>
        <w:t xml:space="preserve"> культурные памятники области и г. Курска</w:t>
      </w:r>
      <w:r w:rsidR="000B1381">
        <w:rPr>
          <w:rFonts w:ascii="Times New Roman" w:hAnsi="Times New Roman" w:cs="Times New Roman"/>
          <w:sz w:val="28"/>
          <w:szCs w:val="28"/>
        </w:rPr>
        <w:t xml:space="preserve">. </w:t>
      </w:r>
      <w:r w:rsidRPr="00C1617F">
        <w:rPr>
          <w:rFonts w:ascii="Times New Roman" w:hAnsi="Times New Roman" w:cs="Times New Roman"/>
          <w:sz w:val="28"/>
          <w:szCs w:val="28"/>
        </w:rPr>
        <w:t>Понятие историко-культурные памятники, их значение. Основные памятники истории и культуры на территории области и г. Курска, их судьба (Марьино, Моква, Воробьевка). Бережное отношение к историко-культурным памятникам, сохранение и развитие традиций.</w:t>
      </w:r>
    </w:p>
    <w:p w:rsidR="00C1617F" w:rsidRPr="00C1617F" w:rsidRDefault="00C1617F" w:rsidP="00C161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1381">
        <w:rPr>
          <w:rFonts w:ascii="Times New Roman" w:hAnsi="Times New Roman" w:cs="Times New Roman"/>
          <w:i/>
          <w:sz w:val="28"/>
          <w:szCs w:val="28"/>
        </w:rPr>
        <w:t>Курские народные промыслы</w:t>
      </w:r>
      <w:r w:rsidR="000B138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1617F">
        <w:rPr>
          <w:rFonts w:ascii="Times New Roman" w:hAnsi="Times New Roman" w:cs="Times New Roman"/>
          <w:sz w:val="28"/>
          <w:szCs w:val="28"/>
        </w:rPr>
        <w:t>Традиционные для Курского края народные промыслы (гончарный промысел, глиняная игрушка, ткачество, плетение из лозы, вышивка, бондарство, некоторые другие). Известные мастера. Центры возрождения народных промыслов в нашем крае: Курчатовский, Суджанский и Большесолдатский районы и г. Курск. Современное декоративно-прикладное искусство Курской области.</w:t>
      </w:r>
    </w:p>
    <w:p w:rsidR="00C1617F" w:rsidRPr="000B1381" w:rsidRDefault="00C1617F" w:rsidP="00C1617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381">
        <w:rPr>
          <w:rFonts w:ascii="Times New Roman" w:hAnsi="Times New Roman" w:cs="Times New Roman"/>
          <w:i/>
          <w:sz w:val="28"/>
          <w:szCs w:val="28"/>
        </w:rPr>
        <w:t>Курский край и город Курск в годы Великой Отечественной войны</w:t>
      </w:r>
    </w:p>
    <w:p w:rsidR="00B118C6" w:rsidRPr="000B1381" w:rsidRDefault="00C1617F" w:rsidP="000B138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1381">
        <w:rPr>
          <w:rFonts w:ascii="Times New Roman" w:hAnsi="Times New Roman" w:cs="Times New Roman"/>
          <w:i/>
          <w:sz w:val="28"/>
          <w:szCs w:val="28"/>
        </w:rPr>
        <w:t>Родная земля: из прошлого в настоящее</w:t>
      </w:r>
    </w:p>
    <w:sectPr w:rsidR="00B118C6" w:rsidRPr="000B1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AA"/>
    <w:rsid w:val="000B1381"/>
    <w:rsid w:val="005714AA"/>
    <w:rsid w:val="00B118C6"/>
    <w:rsid w:val="00C1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4A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8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2024-10-22T09:54:00Z</dcterms:created>
  <dcterms:modified xsi:type="dcterms:W3CDTF">2024-10-22T10:35:00Z</dcterms:modified>
</cp:coreProperties>
</file>