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11" w:rsidRPr="00633098" w:rsidRDefault="007A4B11" w:rsidP="007A4B1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«УТВЕРЖДЕНО»</w:t>
      </w:r>
    </w:p>
    <w:p w:rsidR="007A4B11" w:rsidRPr="00633098" w:rsidRDefault="007A4B11" w:rsidP="007A4B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>на заседании педсовета</w:t>
      </w:r>
    </w:p>
    <w:p w:rsidR="007A4B11" w:rsidRPr="00633098" w:rsidRDefault="007A4B11" w:rsidP="007A4B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протокол  от 15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>4.202</w:t>
      </w:r>
      <w:r w:rsidR="00B06CA0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г.  № </w:t>
      </w:r>
      <w:r w:rsidR="00B06CA0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:rsidR="007A4B11" w:rsidRPr="00633098" w:rsidRDefault="007A4B11" w:rsidP="007A4B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Директор школы </w:t>
      </w:r>
    </w:p>
    <w:p w:rsidR="007A4B11" w:rsidRPr="00633098" w:rsidRDefault="007A4B11" w:rsidP="007A4B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A4B11" w:rsidRPr="00633098" w:rsidRDefault="007A4B11" w:rsidP="007A4B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>________________П.В. Сеин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A4B11" w:rsidRPr="00B06CA0" w:rsidRDefault="007A4B11" w:rsidP="007A4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7A4B11" w:rsidRPr="00B06CA0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A0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ОКОУ «Курская школа» (вариант 1) </w:t>
      </w:r>
    </w:p>
    <w:p w:rsidR="007A4B11" w:rsidRPr="00B06CA0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A0">
        <w:rPr>
          <w:rFonts w:ascii="Times New Roman" w:hAnsi="Times New Roman" w:cs="Times New Roman"/>
          <w:b/>
          <w:sz w:val="24"/>
          <w:szCs w:val="24"/>
        </w:rPr>
        <w:t>обучающихся I -IV классов</w:t>
      </w:r>
    </w:p>
    <w:p w:rsidR="007A4B11" w:rsidRPr="00B06CA0" w:rsidRDefault="007A4B11" w:rsidP="007A4B11">
      <w:pPr>
        <w:pStyle w:val="a5"/>
        <w:ind w:right="-1050"/>
        <w:rPr>
          <w:sz w:val="24"/>
          <w:szCs w:val="24"/>
          <w:lang w:eastAsia="ar-SA"/>
        </w:rPr>
      </w:pPr>
      <w:r w:rsidRPr="00B06CA0">
        <w:rPr>
          <w:sz w:val="24"/>
          <w:szCs w:val="24"/>
          <w:lang w:eastAsia="ar-SA"/>
        </w:rPr>
        <w:t>Областного казенного общеобразовательного учреждения</w:t>
      </w:r>
    </w:p>
    <w:p w:rsidR="007A4B11" w:rsidRPr="00B06CA0" w:rsidRDefault="007A4B11" w:rsidP="007A4B11">
      <w:pPr>
        <w:pStyle w:val="a5"/>
        <w:ind w:right="-1050"/>
        <w:rPr>
          <w:sz w:val="24"/>
          <w:szCs w:val="24"/>
          <w:lang w:eastAsia="ar-SA"/>
        </w:rPr>
      </w:pPr>
      <w:r w:rsidRPr="00B06CA0">
        <w:rPr>
          <w:sz w:val="24"/>
          <w:szCs w:val="24"/>
          <w:lang w:eastAsia="ar-SA"/>
        </w:rPr>
        <w:t xml:space="preserve">«Курская школа для детей с ограниченными возможностями здоровья»  </w:t>
      </w:r>
    </w:p>
    <w:p w:rsidR="007A4B11" w:rsidRPr="00B06CA0" w:rsidRDefault="007A4B11" w:rsidP="007A4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06CA0"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B06CA0" w:rsidRPr="00B06CA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06CA0"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 w:rsidR="00B06CA0" w:rsidRPr="00B06CA0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06CA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7A4B11" w:rsidRPr="00B06CA0" w:rsidRDefault="007A4B11" w:rsidP="007A4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2678"/>
        <w:gridCol w:w="792"/>
        <w:gridCol w:w="792"/>
        <w:gridCol w:w="792"/>
        <w:gridCol w:w="792"/>
        <w:gridCol w:w="792"/>
        <w:gridCol w:w="900"/>
      </w:tblGrid>
      <w:tr w:rsidR="007A4B11" w:rsidRPr="00B06CA0" w:rsidTr="007E1AC0">
        <w:tc>
          <w:tcPr>
            <w:tcW w:w="2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11" w:rsidRPr="00B06CA0" w:rsidTr="007E1AC0">
        <w:tc>
          <w:tcPr>
            <w:tcW w:w="2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11" w:rsidRPr="00B06CA0" w:rsidTr="007E1AC0">
        <w:tc>
          <w:tcPr>
            <w:tcW w:w="10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7A4B11" w:rsidRPr="00B06CA0" w:rsidTr="007E1AC0"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4B11" w:rsidRPr="00B06CA0" w:rsidTr="007E1AC0">
        <w:tc>
          <w:tcPr>
            <w:tcW w:w="254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A4B11" w:rsidRPr="00B06CA0" w:rsidTr="007E1AC0">
        <w:tc>
          <w:tcPr>
            <w:tcW w:w="2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4B11" w:rsidRPr="00B06CA0" w:rsidTr="007E1AC0"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4B11" w:rsidRPr="00B06CA0" w:rsidTr="007E1AC0"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4B11" w:rsidRPr="00B06CA0" w:rsidTr="007E1AC0"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4B11" w:rsidRPr="00B06CA0" w:rsidTr="007E1AC0">
        <w:tc>
          <w:tcPr>
            <w:tcW w:w="2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(изобразительное</w:t>
            </w:r>
            <w:proofErr w:type="gramEnd"/>
          </w:p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искусство)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4B11" w:rsidRPr="00B06CA0" w:rsidTr="007E1AC0"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4B11" w:rsidRPr="00B06CA0" w:rsidTr="007E1AC0"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A7972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6A79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4B11" w:rsidRPr="00B06CA0" w:rsidTr="007E1AC0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A4B11" w:rsidRPr="00B06CA0" w:rsidTr="007E1AC0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7A4B11" w:rsidRPr="00B06CA0" w:rsidRDefault="007A4B11" w:rsidP="007E1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-Русский язык</w:t>
            </w:r>
          </w:p>
          <w:p w:rsidR="007A4B11" w:rsidRPr="00B06CA0" w:rsidRDefault="007A4B11" w:rsidP="007E1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-Мир природы и человека</w:t>
            </w:r>
          </w:p>
          <w:p w:rsidR="007A4B11" w:rsidRPr="00B06CA0" w:rsidRDefault="007A4B11" w:rsidP="007E1AC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-Ручной труд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B11" w:rsidRPr="00B06CA0" w:rsidRDefault="006D4A22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B11" w:rsidRPr="00B06CA0" w:rsidRDefault="006D4A22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B11" w:rsidRPr="00B06CA0" w:rsidRDefault="007A4B11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4A22" w:rsidRDefault="006D4A22" w:rsidP="007E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7A4B11" w:rsidRPr="00B06CA0" w:rsidRDefault="007A4B11" w:rsidP="006D4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A0" w:rsidRPr="00B06CA0" w:rsidRDefault="007A4B11" w:rsidP="00B06C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A4B11" w:rsidRPr="00B06CA0" w:rsidRDefault="007A4B11" w:rsidP="007E1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B11" w:rsidRPr="00B06CA0" w:rsidRDefault="007A4B11" w:rsidP="007E1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11" w:rsidRPr="00B06CA0" w:rsidTr="007E1AC0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B11" w:rsidRPr="00B06CA0" w:rsidRDefault="007A4B11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C31E2" w:rsidRPr="00B06CA0" w:rsidTr="007E1AC0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DE43E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в том числе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C31E2" w:rsidRPr="00B06CA0" w:rsidTr="007E1AC0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31E2" w:rsidRPr="00B06CA0" w:rsidTr="007E1AC0"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31E2" w:rsidRPr="00B06CA0" w:rsidTr="007E1AC0">
        <w:tc>
          <w:tcPr>
            <w:tcW w:w="52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1E2" w:rsidRPr="00B06CA0" w:rsidTr="007E1AC0">
        <w:tc>
          <w:tcPr>
            <w:tcW w:w="52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31E2" w:rsidRPr="00B06CA0" w:rsidTr="007E1AC0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1E2" w:rsidRPr="00B06CA0" w:rsidRDefault="000C31E2" w:rsidP="007E1A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C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A4B11" w:rsidRPr="00B06CA0" w:rsidRDefault="007A4B11" w:rsidP="007A4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B11" w:rsidRPr="00B06CA0" w:rsidRDefault="007A4B11" w:rsidP="007A4B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A0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во II -IV классах).</w:t>
      </w:r>
    </w:p>
    <w:p w:rsidR="007A4B11" w:rsidRPr="007A4B11" w:rsidRDefault="007A4B11" w:rsidP="007A4B1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Учебный план для обучающихся 1-4 классов ОКОУ «Курская школа», реализующей АООП УО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Недельный учебный план представлен для 1 этапа - I-IV или I дополнительный, I-IV классы.</w:t>
      </w:r>
    </w:p>
    <w:p w:rsidR="007A4B11" w:rsidRPr="007A4B11" w:rsidRDefault="007A4B11" w:rsidP="007A4B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Срок обучения по АООП составляет 4-5 лет.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Учебная нагрузка рассчитывается исходя из 33 учебных недель в году в I дополнительном и в I классе и 34 учебных недель в году со II по </w:t>
      </w:r>
      <w:r w:rsidRPr="007A4B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A4B11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не более от 3039 до 3732 академических часов на 1 этапе обучения (I-IV или I дополнительный, I-IV класс).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Учебный план включает обязательную часть и часть, формируемую участниками образовательных отношений.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по классам (годам) обучения.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7A4B11" w:rsidRPr="007A4B11" w:rsidRDefault="007A4B11" w:rsidP="007A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4B11" w:rsidRPr="007A4B11" w:rsidRDefault="007A4B11" w:rsidP="007A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7A4B11" w:rsidRPr="007A4B11" w:rsidRDefault="007A4B11" w:rsidP="007A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</w:t>
      </w:r>
      <w:r w:rsidRPr="007A4B11">
        <w:rPr>
          <w:rFonts w:ascii="Times New Roman" w:hAnsi="Times New Roman" w:cs="Times New Roman"/>
          <w:sz w:val="28"/>
          <w:szCs w:val="28"/>
        </w:rPr>
        <w:lastRenderedPageBreak/>
        <w:t>обучающихся, а также индивидуальных потребностей каждого обучающегося.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7A4B11" w:rsidRPr="007A4B11" w:rsidRDefault="007A4B11" w:rsidP="007A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Pr="007A4B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4B11">
        <w:rPr>
          <w:rFonts w:ascii="Times New Roman" w:hAnsi="Times New Roman" w:cs="Times New Roman"/>
          <w:sz w:val="28"/>
          <w:szCs w:val="28"/>
        </w:rPr>
        <w:t>, в том числе этнокультурные;</w:t>
      </w:r>
    </w:p>
    <w:p w:rsidR="007A4B11" w:rsidRPr="007A4B11" w:rsidRDefault="007A4B11" w:rsidP="007A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7A4B11" w:rsidRPr="007A4B11" w:rsidRDefault="007A4B11" w:rsidP="007A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7A4B11" w:rsidRPr="007A4B11" w:rsidRDefault="007A4B11" w:rsidP="007A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7A4B11" w:rsidRPr="007A4B11" w:rsidRDefault="007A4B11" w:rsidP="007A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осуществлен общеобразовательной организацией самостоятельно, исходя из психофизических </w:t>
      </w:r>
      <w:proofErr w:type="gramStart"/>
      <w:r w:rsidRPr="007A4B11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7A4B11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7A4B1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A4B11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B11">
        <w:rPr>
          <w:rFonts w:ascii="Times New Roman" w:hAnsi="Times New Roman" w:cs="Times New Roman"/>
          <w:sz w:val="28"/>
          <w:szCs w:val="28"/>
        </w:rPr>
        <w:t>Внеурочная деятельность обучающихся с умственной отсталостью  формируется из часов, необходимых для обеспечения их индивидуальных потребностей и составляет суммарно 10 часов в неделю на обучающегося, из которых 6 часов включают обязательные занятия коррекционной направленности с учетом возрастных особенностей обучающихся и их физиологических потребностей (пункт 3.4.16 санитарных правил СП 2.4.3648-20 "Санитарно-эпидемиологические требования к организациям воспитания и обучения, отдыха и оздоровления обучающихся</w:t>
      </w:r>
      <w:proofErr w:type="gramEnd"/>
      <w:r w:rsidRPr="007A4B11">
        <w:rPr>
          <w:rFonts w:ascii="Times New Roman" w:hAnsi="Times New Roman" w:cs="Times New Roman"/>
          <w:sz w:val="28"/>
          <w:szCs w:val="28"/>
        </w:rPr>
        <w:t xml:space="preserve"> и молодежи", утвержденных постановлением Главного государственного санитарного врача Российской Федерации от 28.09.2020 № 28 (зарегистрировано в </w:t>
      </w:r>
      <w:r w:rsidRPr="007A4B11">
        <w:rPr>
          <w:rFonts w:ascii="Times New Roman" w:hAnsi="Times New Roman" w:cs="Times New Roman"/>
          <w:sz w:val="28"/>
          <w:szCs w:val="28"/>
        </w:rPr>
        <w:lastRenderedPageBreak/>
        <w:t>Министерстве юстиции Российской Федерации 18 декабря 2020 г, регистрационный № 61573), действующим до 1 января 2027 г.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B11">
        <w:rPr>
          <w:rFonts w:ascii="Times New Roman" w:hAnsi="Times New Roman" w:cs="Times New Roman"/>
          <w:sz w:val="28"/>
          <w:szCs w:val="28"/>
        </w:rPr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7A4B11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7A4B11">
        <w:rPr>
          <w:rFonts w:ascii="Times New Roman" w:hAnsi="Times New Roman" w:cs="Times New Roman"/>
          <w:sz w:val="28"/>
          <w:szCs w:val="28"/>
        </w:rPr>
        <w:t xml:space="preserve"> поддержкой.</w:t>
      </w:r>
    </w:p>
    <w:p w:rsidR="007A4B11" w:rsidRPr="007A4B11" w:rsidRDefault="007A4B11" w:rsidP="007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11" w:rsidRPr="007A4B11" w:rsidRDefault="007A4B11" w:rsidP="007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5F" w:rsidRPr="007A4B11" w:rsidRDefault="002C3A5F">
      <w:pPr>
        <w:rPr>
          <w:sz w:val="28"/>
          <w:szCs w:val="28"/>
        </w:rPr>
      </w:pPr>
    </w:p>
    <w:sectPr w:rsidR="002C3A5F" w:rsidRPr="007A4B11" w:rsidSect="007A4B11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24"/>
    <w:rsid w:val="000C31E2"/>
    <w:rsid w:val="002C3A5F"/>
    <w:rsid w:val="006A7972"/>
    <w:rsid w:val="006D4A22"/>
    <w:rsid w:val="00705226"/>
    <w:rsid w:val="007A4B11"/>
    <w:rsid w:val="00814324"/>
    <w:rsid w:val="00B0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1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A4B11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A4B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4">
    <w:name w:val="Центрированный (таблица)"/>
    <w:basedOn w:val="a3"/>
    <w:next w:val="a"/>
    <w:uiPriority w:val="99"/>
    <w:rsid w:val="007A4B11"/>
    <w:pPr>
      <w:jc w:val="center"/>
    </w:pPr>
  </w:style>
  <w:style w:type="character" w:customStyle="1" w:styleId="10">
    <w:name w:val="Заголовок 1 Знак"/>
    <w:basedOn w:val="a0"/>
    <w:link w:val="1"/>
    <w:rsid w:val="007A4B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A4B11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7A4B11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2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1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7A4B11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A4B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4">
    <w:name w:val="Центрированный (таблица)"/>
    <w:basedOn w:val="a3"/>
    <w:next w:val="a"/>
    <w:uiPriority w:val="99"/>
    <w:rsid w:val="007A4B11"/>
    <w:pPr>
      <w:jc w:val="center"/>
    </w:pPr>
  </w:style>
  <w:style w:type="character" w:customStyle="1" w:styleId="10">
    <w:name w:val="Заголовок 1 Знак"/>
    <w:basedOn w:val="a0"/>
    <w:link w:val="1"/>
    <w:rsid w:val="007A4B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A4B11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7A4B11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2024-08-06T08:07:00Z</cp:lastPrinted>
  <dcterms:created xsi:type="dcterms:W3CDTF">2023-08-09T07:55:00Z</dcterms:created>
  <dcterms:modified xsi:type="dcterms:W3CDTF">2024-08-06T08:10:00Z</dcterms:modified>
</cp:coreProperties>
</file>