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A7E" w:rsidRPr="002B3A31" w:rsidRDefault="00931A7E" w:rsidP="00931A7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2B3A31">
        <w:rPr>
          <w:rFonts w:ascii="Times New Roman" w:hAnsi="Times New Roman" w:cs="Times New Roman"/>
          <w:b/>
          <w:sz w:val="28"/>
          <w:szCs w:val="28"/>
        </w:rPr>
        <w:t>Адаптированная дополнительная общеразвивающая программа художественной направленности «</w:t>
      </w:r>
      <w:r w:rsidRPr="002B3A31">
        <w:rPr>
          <w:rFonts w:ascii="Times New Roman" w:hAnsi="Times New Roman" w:cs="Times New Roman"/>
          <w:b/>
          <w:sz w:val="28"/>
          <w:szCs w:val="28"/>
        </w:rPr>
        <w:t>Чудеса из пла</w:t>
      </w:r>
      <w:r w:rsidR="002B3A31">
        <w:rPr>
          <w:rFonts w:ascii="Times New Roman" w:hAnsi="Times New Roman" w:cs="Times New Roman"/>
          <w:b/>
          <w:sz w:val="28"/>
          <w:szCs w:val="28"/>
        </w:rPr>
        <w:t>с</w:t>
      </w:r>
      <w:r w:rsidRPr="002B3A31">
        <w:rPr>
          <w:rFonts w:ascii="Times New Roman" w:hAnsi="Times New Roman" w:cs="Times New Roman"/>
          <w:b/>
          <w:sz w:val="28"/>
          <w:szCs w:val="28"/>
        </w:rPr>
        <w:t>тилина</w:t>
      </w:r>
      <w:r w:rsidRPr="002B3A31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931A7E" w:rsidRPr="002B3A31" w:rsidRDefault="00931A7E" w:rsidP="00931A7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3A31">
        <w:rPr>
          <w:rFonts w:ascii="Times New Roman" w:hAnsi="Times New Roman" w:cs="Times New Roman"/>
          <w:b/>
          <w:sz w:val="28"/>
          <w:szCs w:val="28"/>
        </w:rPr>
        <w:t>Стартовый уровень</w:t>
      </w:r>
    </w:p>
    <w:bookmarkEnd w:id="0"/>
    <w:p w:rsidR="00B118C6" w:rsidRDefault="00931A7E" w:rsidP="00931A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31A7E">
        <w:rPr>
          <w:rFonts w:ascii="Times New Roman" w:hAnsi="Times New Roman" w:cs="Times New Roman"/>
          <w:sz w:val="28"/>
          <w:szCs w:val="28"/>
        </w:rPr>
        <w:t xml:space="preserve">Работа с пластилином является эффективным средством познания объемно-пространственных свойств действительности – важного фактора в общем развитии обучающихся. </w:t>
      </w:r>
      <w:r w:rsidRPr="00931A7E">
        <w:rPr>
          <w:rFonts w:ascii="Times New Roman" w:hAnsi="Times New Roman" w:cs="Times New Roman"/>
          <w:sz w:val="28"/>
          <w:szCs w:val="28"/>
        </w:rPr>
        <w:t>Лепка из пластилина позволит реализовать и развить творческие способности детей, даст возможность увидеть окружающий мир другими глазами.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 xml:space="preserve">На занятиях активизируются зрелищные представления детей, поощряется деятельность фантазии, зрительного воображения, комбинаторики, осваиваются знания по формообразованию (форма, пространство, объем, пропорции, конструкции). </w:t>
      </w:r>
      <w:proofErr w:type="gramStart"/>
      <w:r w:rsidRPr="00931A7E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931A7E">
        <w:rPr>
          <w:rFonts w:ascii="Times New Roman" w:hAnsi="Times New Roman" w:cs="Times New Roman"/>
          <w:sz w:val="28"/>
          <w:szCs w:val="28"/>
        </w:rPr>
        <w:t xml:space="preserve"> проявляют интерес, как устроен предмет, из каких частей состоит. В процессе работы развивается осознанное эстетическое чувство, художественный вкус и другие черты, нужные для творчества. Одна из линий такого развития применение интересных и разнообразных форм работы, разных материалов, новых приемов технического исполнения.</w:t>
      </w:r>
    </w:p>
    <w:p w:rsidR="00931A7E" w:rsidRDefault="00931A7E" w:rsidP="00931A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931A7E">
        <w:rPr>
          <w:rFonts w:ascii="Times New Roman" w:hAnsi="Times New Roman" w:cs="Times New Roman"/>
          <w:b/>
          <w:sz w:val="28"/>
          <w:szCs w:val="28"/>
        </w:rPr>
        <w:t>Цель программы: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>Сформировать у детей с ментальными нарушениями базовые навыки работы с эластичным материалом и обеспечить условия для развития их творческих способностей с учетом особых образовательных потребностей.</w:t>
      </w:r>
    </w:p>
    <w:p w:rsidR="00931A7E" w:rsidRDefault="00931A7E" w:rsidP="00931A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931A7E">
        <w:rPr>
          <w:rFonts w:ascii="Times New Roman" w:hAnsi="Times New Roman" w:cs="Times New Roman"/>
          <w:b/>
          <w:sz w:val="28"/>
          <w:szCs w:val="28"/>
        </w:rPr>
        <w:t xml:space="preserve">Ожидаемые результаты: </w:t>
      </w:r>
      <w:r w:rsidRPr="00931A7E">
        <w:rPr>
          <w:rFonts w:ascii="Times New Roman" w:hAnsi="Times New Roman" w:cs="Times New Roman"/>
          <w:sz w:val="28"/>
          <w:szCs w:val="28"/>
        </w:rPr>
        <w:t>Обучающиеся должны: иметь представление о работе с пластилином, как о виде художественного творчества;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>уметь определять замысел изображения, словесно его формулировать, следовать ему в процессе работы и реализовывать его до конца, объяснять в конце работы содержание, получившегося продукта деятельности;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>способны правильно, в соответствии с заданием, передать цвет и форму;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>знать правила организации рабочего места и уметь самостоятельно его организовать в зависимости от характера выполняемой работы;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>владеть навыками работы в коллективе, уметь сотрудничать с окружающими; 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>мотивированными к обучению и познанию декоративно-прикладного искусства.</w:t>
      </w:r>
    </w:p>
    <w:p w:rsidR="00931A7E" w:rsidRPr="00931A7E" w:rsidRDefault="00931A7E" w:rsidP="00931A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931A7E">
        <w:rPr>
          <w:rFonts w:ascii="Times New Roman" w:hAnsi="Times New Roman" w:cs="Times New Roman"/>
          <w:b/>
          <w:sz w:val="28"/>
          <w:szCs w:val="28"/>
        </w:rPr>
        <w:t>Содержание программы:</w:t>
      </w:r>
      <w:r w:rsidRPr="00931A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1A7E" w:rsidRPr="00931A7E" w:rsidRDefault="00931A7E" w:rsidP="00931A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1A7E">
        <w:rPr>
          <w:rFonts w:ascii="Times New Roman" w:hAnsi="Times New Roman" w:cs="Times New Roman"/>
          <w:sz w:val="28"/>
          <w:szCs w:val="28"/>
        </w:rPr>
        <w:t>Дети ознакомятся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1A7E">
        <w:rPr>
          <w:rFonts w:ascii="Times New Roman" w:hAnsi="Times New Roman" w:cs="Times New Roman"/>
          <w:sz w:val="28"/>
          <w:szCs w:val="28"/>
        </w:rPr>
        <w:t>историей лепки, с пластилиновой наукой, правилами изготовления изделий, с основными приемами лепки. Познают секреты мастерства разн</w:t>
      </w:r>
      <w:r>
        <w:rPr>
          <w:rFonts w:ascii="Times New Roman" w:hAnsi="Times New Roman" w:cs="Times New Roman"/>
          <w:sz w:val="28"/>
          <w:szCs w:val="28"/>
        </w:rPr>
        <w:t>ых техник работы с пластилином.</w:t>
      </w:r>
    </w:p>
    <w:p w:rsidR="00931A7E" w:rsidRPr="00931A7E" w:rsidRDefault="00931A7E" w:rsidP="00931A7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1A7E">
        <w:rPr>
          <w:rFonts w:ascii="Times New Roman" w:hAnsi="Times New Roman" w:cs="Times New Roman"/>
          <w:sz w:val="28"/>
          <w:szCs w:val="28"/>
        </w:rPr>
        <w:t>Обучающиеся научатся использовать приспособления при работе с пластилином, технологии изготовления плоскостных, полуобъёмных и объёмных изделий, изготовлению миниатюр, аппликаций; научатся эстетически оформлять поделки из пластилина.</w:t>
      </w:r>
    </w:p>
    <w:sectPr w:rsidR="00931A7E" w:rsidRPr="00931A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A7E"/>
    <w:rsid w:val="002B3A31"/>
    <w:rsid w:val="00931A7E"/>
    <w:rsid w:val="00B11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A7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31A7E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A7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31A7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55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2024-10-22T09:34:00Z</dcterms:created>
  <dcterms:modified xsi:type="dcterms:W3CDTF">2024-10-22T09:39:00Z</dcterms:modified>
</cp:coreProperties>
</file>