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517" w:rsidRDefault="00115517" w:rsidP="001155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Аннотация к рабочей программе учебного предмета</w:t>
      </w:r>
    </w:p>
    <w:p w:rsidR="000D19DC" w:rsidRDefault="00115517" w:rsidP="001155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Основы социальной жизни для обучающихся 5-</w:t>
      </w:r>
      <w:r w:rsidR="00F4672E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 xml:space="preserve"> классов</w:t>
      </w:r>
    </w:p>
    <w:p w:rsidR="00115517" w:rsidRDefault="00115517" w:rsidP="0011551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15517" w:rsidRDefault="00115517" w:rsidP="00115517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3206D7">
        <w:rPr>
          <w:rFonts w:ascii="Times New Roman" w:hAnsi="Times New Roman" w:cs="Times New Roman"/>
          <w:sz w:val="24"/>
          <w:szCs w:val="24"/>
        </w:rPr>
        <w:t>Рабочая программа учебного предмета «Основы социальной жизни» для обучающихся 5-</w:t>
      </w:r>
      <w:r w:rsidR="00F4672E">
        <w:rPr>
          <w:rFonts w:ascii="Times New Roman" w:hAnsi="Times New Roman" w:cs="Times New Roman"/>
          <w:sz w:val="24"/>
          <w:szCs w:val="24"/>
        </w:rPr>
        <w:t>9</w:t>
      </w:r>
      <w:r w:rsidRPr="003206D7">
        <w:rPr>
          <w:rFonts w:ascii="Times New Roman" w:hAnsi="Times New Roman" w:cs="Times New Roman"/>
          <w:sz w:val="24"/>
          <w:szCs w:val="24"/>
        </w:rPr>
        <w:t xml:space="preserve"> классов разработана на основе </w:t>
      </w:r>
      <w:r w:rsidRPr="003206D7">
        <w:rPr>
          <w:rFonts w:ascii="Times New Roman" w:hAnsi="Times New Roman"/>
          <w:sz w:val="24"/>
          <w:szCs w:val="24"/>
        </w:rPr>
        <w:t>ФГОС образования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3206D7">
        <w:rPr>
          <w:rFonts w:ascii="Times New Roman" w:hAnsi="Times New Roman"/>
          <w:sz w:val="24"/>
          <w:szCs w:val="24"/>
        </w:rPr>
        <w:t xml:space="preserve">обучающихся с </w:t>
      </w:r>
      <w:bookmarkStart w:id="0" w:name="_GoBack"/>
      <w:bookmarkEnd w:id="0"/>
      <w:r w:rsidRPr="003206D7">
        <w:rPr>
          <w:rFonts w:ascii="Times New Roman" w:hAnsi="Times New Roman" w:cs="Times New Roman"/>
          <w:sz w:val="24"/>
          <w:szCs w:val="24"/>
        </w:rPr>
        <w:t>умственной отсталостью (интеллектуальными нарушениями)"</w:t>
      </w:r>
      <w:r w:rsidRPr="003206D7">
        <w:rPr>
          <w:rFonts w:ascii="Times New Roman" w:hAnsi="Times New Roman"/>
          <w:sz w:val="24"/>
          <w:szCs w:val="24"/>
        </w:rPr>
        <w:t xml:space="preserve">, </w:t>
      </w:r>
      <w:r w:rsidRPr="003206D7">
        <w:rPr>
          <w:rFonts w:ascii="Times New Roman" w:hAnsi="Times New Roman" w:cs="Times New Roman"/>
          <w:sz w:val="24"/>
          <w:szCs w:val="24"/>
        </w:rPr>
        <w:t>федеральной адаптированной основной общеобразовательной программы обучающихся с умственной отсталостью (интеллектуальными нарушениями)"</w:t>
      </w:r>
      <w:r w:rsidRPr="003206D7">
        <w:rPr>
          <w:rFonts w:ascii="Times New Roman" w:hAnsi="Times New Roman"/>
          <w:sz w:val="24"/>
          <w:szCs w:val="24"/>
        </w:rPr>
        <w:t>.</w:t>
      </w:r>
      <w:proofErr w:type="gramEnd"/>
    </w:p>
    <w:p w:rsidR="00115517" w:rsidRPr="001518A2" w:rsidRDefault="00115517" w:rsidP="0011551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Учебный предмет "Основы социальной жизни" имеет своей целью практическую подготовку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с умственной отсталостью (интеллектуальными нарушениями) к самостоятельной жизни и трудовой деятельности в ближайш</w:t>
      </w:r>
      <w:r>
        <w:rPr>
          <w:rFonts w:ascii="Times New Roman" w:hAnsi="Times New Roman" w:cs="Times New Roman"/>
          <w:sz w:val="24"/>
          <w:szCs w:val="24"/>
        </w:rPr>
        <w:t xml:space="preserve">ем и более отдаленном социуме. </w:t>
      </w:r>
    </w:p>
    <w:p w:rsidR="00115517" w:rsidRPr="001518A2" w:rsidRDefault="00115517" w:rsidP="0011551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Основные задачи, которые призван решать этот учебный предмет, состоят в следующем:</w:t>
      </w:r>
    </w:p>
    <w:p w:rsidR="00115517" w:rsidRPr="001518A2" w:rsidRDefault="00115517" w:rsidP="001155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расширение кругозора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в процессе ознакомления с различными сторонами повседневной жизни;</w:t>
      </w:r>
    </w:p>
    <w:p w:rsidR="00115517" w:rsidRPr="001518A2" w:rsidRDefault="00115517" w:rsidP="001155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формирование и развитие навыков самообслуживания и трудовых навыков, связанных с ведением домашнего хозяйства;</w:t>
      </w:r>
    </w:p>
    <w:p w:rsidR="00115517" w:rsidRPr="001518A2" w:rsidRDefault="00115517" w:rsidP="001155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ознакомление с основами экономики ведения домашнего хозяйства и формирование необходимых умений;</w:t>
      </w:r>
    </w:p>
    <w:p w:rsidR="00115517" w:rsidRPr="001518A2" w:rsidRDefault="00115517" w:rsidP="001155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практическое ознакомление с деятельностью различных учреждений социальной направленности; формирование умений пользоваться услугами учреждений и предприятий социальной направленности;</w:t>
      </w:r>
    </w:p>
    <w:p w:rsidR="00115517" w:rsidRPr="001518A2" w:rsidRDefault="00115517" w:rsidP="001155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усвоение морально-этических норм поведения, выработка навыков общения (в том числе с использованием деловых бумаг);</w:t>
      </w:r>
    </w:p>
    <w:p w:rsidR="00115517" w:rsidRPr="001518A2" w:rsidRDefault="00115517" w:rsidP="001155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развитие навыков здорового образа жизни; положительных качеств и свойств личности.</w:t>
      </w:r>
    </w:p>
    <w:p w:rsidR="00115517" w:rsidRDefault="00115517" w:rsidP="00115517">
      <w:pPr>
        <w:spacing w:after="0" w:line="360" w:lineRule="auto"/>
        <w:jc w:val="center"/>
      </w:pPr>
    </w:p>
    <w:sectPr w:rsidR="001155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AEB"/>
    <w:rsid w:val="000C7AEB"/>
    <w:rsid w:val="000D19DC"/>
    <w:rsid w:val="00115517"/>
    <w:rsid w:val="00F4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1238</Characters>
  <Application>Microsoft Office Word</Application>
  <DocSecurity>0</DocSecurity>
  <Lines>10</Lines>
  <Paragraphs>2</Paragraphs>
  <ScaleCrop>false</ScaleCrop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2023-10-13T07:03:00Z</dcterms:created>
  <dcterms:modified xsi:type="dcterms:W3CDTF">2024-10-17T05:46:00Z</dcterms:modified>
</cp:coreProperties>
</file>