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6C3B" w:rsidRPr="002B3A31" w:rsidRDefault="00F46C3B" w:rsidP="00F46C3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3A31">
        <w:rPr>
          <w:rFonts w:ascii="Times New Roman" w:hAnsi="Times New Roman" w:cs="Times New Roman"/>
          <w:b/>
          <w:sz w:val="28"/>
          <w:szCs w:val="28"/>
        </w:rPr>
        <w:t>Адаптированная дополнительная общеразвивающая программа художественной направленности «</w:t>
      </w:r>
      <w:r>
        <w:rPr>
          <w:rFonts w:ascii="Times New Roman" w:hAnsi="Times New Roman" w:cs="Times New Roman"/>
          <w:b/>
          <w:sz w:val="28"/>
          <w:szCs w:val="28"/>
        </w:rPr>
        <w:t>Мастерская добрых дел</w:t>
      </w:r>
      <w:r w:rsidRPr="002B3A31"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p w:rsidR="00F46C3B" w:rsidRPr="002B3A31" w:rsidRDefault="00F46C3B" w:rsidP="00F46C3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3A31">
        <w:rPr>
          <w:rFonts w:ascii="Times New Roman" w:hAnsi="Times New Roman" w:cs="Times New Roman"/>
          <w:b/>
          <w:sz w:val="28"/>
          <w:szCs w:val="28"/>
        </w:rPr>
        <w:t>Стартовый уровень</w:t>
      </w:r>
    </w:p>
    <w:p w:rsidR="00F46C3B" w:rsidRPr="00F46C3B" w:rsidRDefault="00F46C3B" w:rsidP="00F46C3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46C3B">
        <w:rPr>
          <w:rFonts w:ascii="Times New Roman" w:hAnsi="Times New Roman" w:cs="Times New Roman"/>
          <w:sz w:val="28"/>
          <w:szCs w:val="28"/>
        </w:rPr>
        <w:t>Программа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F46C3B">
        <w:rPr>
          <w:rFonts w:ascii="Times New Roman" w:hAnsi="Times New Roman" w:cs="Times New Roman"/>
          <w:sz w:val="28"/>
          <w:szCs w:val="28"/>
        </w:rPr>
        <w:t>Мастерская добрых дел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F46C3B">
        <w:rPr>
          <w:rFonts w:ascii="Times New Roman" w:hAnsi="Times New Roman" w:cs="Times New Roman"/>
          <w:sz w:val="28"/>
          <w:szCs w:val="28"/>
        </w:rPr>
        <w:t xml:space="preserve"> имеет художественную направленность. Весь процесс обучения носит творческий, исследовательский, информативный и воспитательный характер. Обучение по данной программе создаёт благоприятные условия для знакомства обучающихся с основными вопросами декоративно-прикладного творчества, законами художественной формы, цветового решения и спецификой </w:t>
      </w:r>
      <w:proofErr w:type="gramStart"/>
      <w:r w:rsidRPr="00F46C3B">
        <w:rPr>
          <w:rFonts w:ascii="Times New Roman" w:hAnsi="Times New Roman" w:cs="Times New Roman"/>
          <w:sz w:val="28"/>
          <w:szCs w:val="28"/>
        </w:rPr>
        <w:t>текстильных</w:t>
      </w:r>
      <w:proofErr w:type="gramEnd"/>
      <w:r w:rsidRPr="00F46C3B">
        <w:rPr>
          <w:rFonts w:ascii="Times New Roman" w:hAnsi="Times New Roman" w:cs="Times New Roman"/>
          <w:sz w:val="28"/>
          <w:szCs w:val="28"/>
        </w:rPr>
        <w:t xml:space="preserve"> материалов, приобщает детей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C3B">
        <w:rPr>
          <w:rFonts w:ascii="Times New Roman" w:hAnsi="Times New Roman" w:cs="Times New Roman"/>
          <w:sz w:val="28"/>
          <w:szCs w:val="28"/>
        </w:rPr>
        <w:t>к миру декоративно-прикладного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C3B">
        <w:rPr>
          <w:rFonts w:ascii="Times New Roman" w:hAnsi="Times New Roman" w:cs="Times New Roman"/>
          <w:sz w:val="28"/>
          <w:szCs w:val="28"/>
        </w:rPr>
        <w:t>творчества.</w:t>
      </w:r>
    </w:p>
    <w:p w:rsidR="00F46C3B" w:rsidRPr="00F46C3B" w:rsidRDefault="00F46C3B" w:rsidP="00F46C3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F46C3B">
        <w:rPr>
          <w:rFonts w:ascii="Times New Roman" w:hAnsi="Times New Roman" w:cs="Times New Roman"/>
          <w:sz w:val="28"/>
          <w:szCs w:val="28"/>
        </w:rPr>
        <w:t>Работа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C3B">
        <w:rPr>
          <w:rFonts w:ascii="Times New Roman" w:hAnsi="Times New Roman" w:cs="Times New Roman"/>
          <w:sz w:val="28"/>
          <w:szCs w:val="28"/>
        </w:rPr>
        <w:t xml:space="preserve">объединения «Мастерская добрых дел»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F46C3B">
        <w:rPr>
          <w:rFonts w:ascii="Times New Roman" w:hAnsi="Times New Roman" w:cs="Times New Roman"/>
          <w:sz w:val="28"/>
          <w:szCs w:val="28"/>
        </w:rPr>
        <w:t xml:space="preserve"> прекрасное средство развития творчества, умственных способностей, моторики, а также мышления, воображения детей с ограниченными возможностями здоровья, ориентации в пространстве.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C3B">
        <w:rPr>
          <w:rFonts w:ascii="Times New Roman" w:hAnsi="Times New Roman" w:cs="Times New Roman"/>
          <w:sz w:val="28"/>
          <w:szCs w:val="28"/>
        </w:rPr>
        <w:t>Актуальность данной программы заключается в том, что через приобщение учеников к миру декоративно-прикладного творчества развивается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C3B">
        <w:rPr>
          <w:rFonts w:ascii="Times New Roman" w:hAnsi="Times New Roman" w:cs="Times New Roman"/>
          <w:sz w:val="28"/>
          <w:szCs w:val="28"/>
        </w:rPr>
        <w:t>художественный вкус, творческая фантазия, реализуются мечты учеников об участии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C3B">
        <w:rPr>
          <w:rFonts w:ascii="Times New Roman" w:hAnsi="Times New Roman" w:cs="Times New Roman"/>
          <w:sz w:val="28"/>
          <w:szCs w:val="28"/>
        </w:rPr>
        <w:t>выставках различного уровня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C3B">
        <w:rPr>
          <w:rFonts w:ascii="Times New Roman" w:hAnsi="Times New Roman" w:cs="Times New Roman"/>
          <w:sz w:val="28"/>
          <w:szCs w:val="28"/>
        </w:rPr>
        <w:t>для детей с ограниченными возможностями здоровья. Программа вносит разнообразие в школьную жизнь.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C3B">
        <w:rPr>
          <w:rFonts w:ascii="Times New Roman" w:hAnsi="Times New Roman" w:cs="Times New Roman"/>
          <w:sz w:val="28"/>
          <w:szCs w:val="28"/>
        </w:rPr>
        <w:t xml:space="preserve">Занятия декоративно-прикладного творчества помогут детям развить мелкую моторику, тактильно </w:t>
      </w:r>
      <w:proofErr w:type="gramStart"/>
      <w:r>
        <w:rPr>
          <w:rFonts w:ascii="Times New Roman" w:hAnsi="Times New Roman" w:cs="Times New Roman"/>
          <w:sz w:val="28"/>
          <w:szCs w:val="28"/>
        </w:rPr>
        <w:t>–</w:t>
      </w:r>
      <w:r w:rsidRPr="00F46C3B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F46C3B">
        <w:rPr>
          <w:rFonts w:ascii="Times New Roman" w:hAnsi="Times New Roman" w:cs="Times New Roman"/>
          <w:sz w:val="28"/>
          <w:szCs w:val="28"/>
        </w:rPr>
        <w:t>инестетическую чувствительность, воображение, любознательность, а также стимулируют проявление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C3B">
        <w:rPr>
          <w:rFonts w:ascii="Times New Roman" w:hAnsi="Times New Roman" w:cs="Times New Roman"/>
          <w:sz w:val="28"/>
          <w:szCs w:val="28"/>
        </w:rPr>
        <w:t>творчества; позволяют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C3B">
        <w:rPr>
          <w:rFonts w:ascii="Times New Roman" w:hAnsi="Times New Roman" w:cs="Times New Roman"/>
          <w:sz w:val="28"/>
          <w:szCs w:val="28"/>
        </w:rPr>
        <w:t>справиться со страхами и учат детей контролировать свое поведение и эмоции. Дает возможность проявлять и реализовывать свои творческие способности, применяя полученные знания и умения в реальной жизни, стимулирует творческое отношение к труду.</w:t>
      </w:r>
    </w:p>
    <w:p w:rsidR="00B118C6" w:rsidRDefault="00F46C3B" w:rsidP="00F46C3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F46C3B">
        <w:rPr>
          <w:rFonts w:ascii="Times New Roman" w:hAnsi="Times New Roman" w:cs="Times New Roman"/>
          <w:b/>
          <w:sz w:val="28"/>
          <w:szCs w:val="28"/>
        </w:rPr>
        <w:t>Цель программы</w:t>
      </w:r>
      <w:r w:rsidRPr="00F46C3B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C3B">
        <w:rPr>
          <w:rFonts w:ascii="Times New Roman" w:hAnsi="Times New Roman" w:cs="Times New Roman"/>
          <w:sz w:val="28"/>
          <w:szCs w:val="28"/>
        </w:rPr>
        <w:t>формирование у обучающихся с ОВЗ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C3B">
        <w:rPr>
          <w:rFonts w:ascii="Times New Roman" w:hAnsi="Times New Roman" w:cs="Times New Roman"/>
          <w:sz w:val="28"/>
          <w:szCs w:val="28"/>
        </w:rPr>
        <w:t>основных приёмов разных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C3B">
        <w:rPr>
          <w:rFonts w:ascii="Times New Roman" w:hAnsi="Times New Roman" w:cs="Times New Roman"/>
          <w:sz w:val="28"/>
          <w:szCs w:val="28"/>
        </w:rPr>
        <w:t>техник декоративно-прикладного творчества.</w:t>
      </w:r>
    </w:p>
    <w:p w:rsidR="00F46C3B" w:rsidRPr="00F46C3B" w:rsidRDefault="00F46C3B" w:rsidP="00F46C3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F46C3B">
        <w:rPr>
          <w:rFonts w:ascii="Times New Roman" w:hAnsi="Times New Roman" w:cs="Times New Roman"/>
          <w:b/>
          <w:sz w:val="28"/>
          <w:szCs w:val="28"/>
        </w:rPr>
        <w:t>Ожидаемые результаты</w:t>
      </w:r>
    </w:p>
    <w:p w:rsidR="00F46C3B" w:rsidRPr="00F46C3B" w:rsidRDefault="00F46C3B" w:rsidP="00F46C3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46C3B">
        <w:rPr>
          <w:rFonts w:ascii="Times New Roman" w:hAnsi="Times New Roman" w:cs="Times New Roman"/>
          <w:i/>
          <w:sz w:val="28"/>
          <w:szCs w:val="28"/>
        </w:rPr>
        <w:t>Предметные: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C3B">
        <w:rPr>
          <w:rFonts w:ascii="Times New Roman" w:hAnsi="Times New Roman" w:cs="Times New Roman"/>
          <w:sz w:val="28"/>
          <w:szCs w:val="28"/>
        </w:rPr>
        <w:t>имеет представление о разных видах ткани, бумаги, как о виде художественного творчества;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C3B">
        <w:rPr>
          <w:rFonts w:ascii="Times New Roman" w:hAnsi="Times New Roman" w:cs="Times New Roman"/>
          <w:sz w:val="28"/>
          <w:szCs w:val="28"/>
        </w:rPr>
        <w:t>умеет определять замысел изображения, словесно его формулировать, следовать ему в процессе работы и реализовывать его до конца, объяснять в конце работы содержание, получившегося продукта деятельности;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C3B">
        <w:rPr>
          <w:rFonts w:ascii="Times New Roman" w:hAnsi="Times New Roman" w:cs="Times New Roman"/>
          <w:sz w:val="28"/>
          <w:szCs w:val="28"/>
        </w:rPr>
        <w:t>способность правильно, в соответствии с заданием, передать технологию обработки и изготовления изделия.</w:t>
      </w:r>
    </w:p>
    <w:p w:rsidR="00F46C3B" w:rsidRPr="00F46C3B" w:rsidRDefault="00F46C3B" w:rsidP="00F46C3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46C3B">
        <w:rPr>
          <w:rFonts w:ascii="Times New Roman" w:hAnsi="Times New Roman" w:cs="Times New Roman"/>
          <w:i/>
          <w:sz w:val="28"/>
          <w:szCs w:val="28"/>
        </w:rPr>
        <w:lastRenderedPageBreak/>
        <w:t>Личностные: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C3B">
        <w:rPr>
          <w:rFonts w:ascii="Times New Roman" w:hAnsi="Times New Roman" w:cs="Times New Roman"/>
          <w:sz w:val="28"/>
          <w:szCs w:val="28"/>
        </w:rPr>
        <w:t>мотивация к обучению и познанию декоративно-прикладного искусства;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C3B">
        <w:rPr>
          <w:rFonts w:ascii="Times New Roman" w:hAnsi="Times New Roman" w:cs="Times New Roman"/>
          <w:sz w:val="28"/>
          <w:szCs w:val="28"/>
        </w:rPr>
        <w:t xml:space="preserve">знание правил организации рабочего места и умение самостоятельно его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F46C3B">
        <w:rPr>
          <w:rFonts w:ascii="Times New Roman" w:hAnsi="Times New Roman" w:cs="Times New Roman"/>
          <w:sz w:val="28"/>
          <w:szCs w:val="28"/>
        </w:rPr>
        <w:t xml:space="preserve"> организовать в зависимости от характера выполняемой работы (рационально располагает инструменты, материалы и приспособления на рабочем месте, сохраняет порядок);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C3B">
        <w:rPr>
          <w:rFonts w:ascii="Times New Roman" w:hAnsi="Times New Roman" w:cs="Times New Roman"/>
          <w:sz w:val="28"/>
          <w:szCs w:val="28"/>
        </w:rPr>
        <w:t>владение навыками работы в коллективе, умение сотрудничать с окружающими, улучшение межличностного общения;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C3B">
        <w:rPr>
          <w:rFonts w:ascii="Times New Roman" w:hAnsi="Times New Roman" w:cs="Times New Roman"/>
          <w:sz w:val="28"/>
          <w:szCs w:val="28"/>
        </w:rPr>
        <w:t>умение самостоятельно ориентироваться в этапах и содержании выполнения познавательных задач;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C3B">
        <w:rPr>
          <w:rFonts w:ascii="Times New Roman" w:hAnsi="Times New Roman" w:cs="Times New Roman"/>
          <w:sz w:val="28"/>
          <w:szCs w:val="28"/>
        </w:rPr>
        <w:t>улучшение качества разговорной речи;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C3B">
        <w:rPr>
          <w:rFonts w:ascii="Times New Roman" w:hAnsi="Times New Roman" w:cs="Times New Roman"/>
          <w:sz w:val="28"/>
          <w:szCs w:val="28"/>
        </w:rPr>
        <w:t>улучшение социализации.</w:t>
      </w:r>
    </w:p>
    <w:p w:rsidR="00F46C3B" w:rsidRPr="00F46C3B" w:rsidRDefault="00F46C3B" w:rsidP="00F46C3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46C3B">
        <w:rPr>
          <w:rFonts w:ascii="Times New Roman" w:hAnsi="Times New Roman" w:cs="Times New Roman"/>
          <w:i/>
          <w:sz w:val="28"/>
          <w:szCs w:val="28"/>
        </w:rPr>
        <w:t>Коррекционные: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C3B">
        <w:rPr>
          <w:rFonts w:ascii="Times New Roman" w:hAnsi="Times New Roman" w:cs="Times New Roman"/>
          <w:sz w:val="28"/>
          <w:szCs w:val="28"/>
        </w:rPr>
        <w:t>эмоционально откликается на воздействие художественного образа, понимает содержание творческой работы и выражает свои чувства и эмоции с помощью творческих рассказов;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C3B">
        <w:rPr>
          <w:rFonts w:ascii="Times New Roman" w:hAnsi="Times New Roman" w:cs="Times New Roman"/>
          <w:sz w:val="28"/>
          <w:szCs w:val="28"/>
        </w:rPr>
        <w:t>активно взаимодействует со сверстниками и педагогом;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C3B">
        <w:rPr>
          <w:rFonts w:ascii="Times New Roman" w:hAnsi="Times New Roman" w:cs="Times New Roman"/>
          <w:sz w:val="28"/>
          <w:szCs w:val="28"/>
        </w:rPr>
        <w:t>самостоятельно находит пути решения поставленной задачи и реализует ее в работе;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C3B">
        <w:rPr>
          <w:rFonts w:ascii="Times New Roman" w:hAnsi="Times New Roman" w:cs="Times New Roman"/>
          <w:sz w:val="28"/>
          <w:szCs w:val="28"/>
        </w:rPr>
        <w:t>логичное построение речевых конструкций при общении с педагогом и сверстниками.</w:t>
      </w:r>
      <w:proofErr w:type="gramEnd"/>
    </w:p>
    <w:p w:rsidR="00F46C3B" w:rsidRPr="00F46C3B" w:rsidRDefault="00F46C3B" w:rsidP="00F46C3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F46C3B">
        <w:rPr>
          <w:rFonts w:ascii="Times New Roman" w:hAnsi="Times New Roman" w:cs="Times New Roman"/>
          <w:b/>
          <w:sz w:val="28"/>
          <w:szCs w:val="28"/>
        </w:rPr>
        <w:t>Содержание программы</w:t>
      </w:r>
    </w:p>
    <w:p w:rsidR="00F46C3B" w:rsidRPr="00F46C3B" w:rsidRDefault="00F46C3B" w:rsidP="00F46C3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46C3B">
        <w:rPr>
          <w:rFonts w:ascii="Times New Roman" w:hAnsi="Times New Roman" w:cs="Times New Roman"/>
          <w:i/>
          <w:sz w:val="28"/>
          <w:szCs w:val="28"/>
        </w:rPr>
        <w:t>I. Введение в программу</w:t>
      </w:r>
      <w:r w:rsidRPr="00F46C3B">
        <w:rPr>
          <w:rFonts w:ascii="Times New Roman" w:hAnsi="Times New Roman" w:cs="Times New Roman"/>
          <w:sz w:val="28"/>
          <w:szCs w:val="28"/>
        </w:rPr>
        <w:t>. Вводный инструктаж по ТБ. Организация рабочего места. Инструменты и материалы для занятия.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C3B">
        <w:rPr>
          <w:rFonts w:ascii="Times New Roman" w:hAnsi="Times New Roman" w:cs="Times New Roman"/>
          <w:sz w:val="28"/>
          <w:szCs w:val="28"/>
        </w:rPr>
        <w:t>Рабочее место работницы. Правильная организация рабочего места. Значение правильного освещения рабочего места, требования к освещению.</w:t>
      </w:r>
    </w:p>
    <w:p w:rsidR="00F46C3B" w:rsidRPr="00F46C3B" w:rsidRDefault="00F46C3B" w:rsidP="00F46C3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46C3B">
        <w:rPr>
          <w:rFonts w:ascii="Times New Roman" w:hAnsi="Times New Roman" w:cs="Times New Roman"/>
          <w:i/>
          <w:sz w:val="28"/>
          <w:szCs w:val="28"/>
        </w:rPr>
        <w:t>II: Письма солдатам СВО</w:t>
      </w:r>
      <w:r w:rsidRPr="00F46C3B">
        <w:rPr>
          <w:rFonts w:ascii="Times New Roman" w:hAnsi="Times New Roman" w:cs="Times New Roman"/>
          <w:sz w:val="28"/>
          <w:szCs w:val="28"/>
        </w:rPr>
        <w:t>. Тематическое письмо солдату: День доброты, праздник Новый год, День защитника Отечества, День Победы. Подготовка основы для письма, составление текста, написание текста, оформление письма, формирование письма.</w:t>
      </w:r>
    </w:p>
    <w:p w:rsidR="00F46C3B" w:rsidRPr="00F46C3B" w:rsidRDefault="00F46C3B" w:rsidP="00F46C3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46C3B">
        <w:rPr>
          <w:rFonts w:ascii="Times New Roman" w:hAnsi="Times New Roman" w:cs="Times New Roman"/>
          <w:i/>
          <w:sz w:val="28"/>
          <w:szCs w:val="28"/>
        </w:rPr>
        <w:t>III: Изготовление открыток в форме аппликации</w:t>
      </w:r>
      <w:r w:rsidRPr="00F46C3B">
        <w:rPr>
          <w:rFonts w:ascii="Times New Roman" w:hAnsi="Times New Roman" w:cs="Times New Roman"/>
          <w:sz w:val="28"/>
          <w:szCs w:val="28"/>
        </w:rPr>
        <w:t>. Тематические открытки-аппликации, их особенности: праздник Новый год, новогодние символы, с Днем учителя. Знакомство с образцом открытки, техникой работы с бумагой, в которой выполнена открытка, алгоритмом изготовления.</w:t>
      </w:r>
    </w:p>
    <w:p w:rsidR="00F46C3B" w:rsidRPr="00F46C3B" w:rsidRDefault="00F46C3B" w:rsidP="00F46C3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46C3B">
        <w:rPr>
          <w:rFonts w:ascii="Times New Roman" w:hAnsi="Times New Roman" w:cs="Times New Roman"/>
          <w:i/>
          <w:sz w:val="28"/>
          <w:szCs w:val="28"/>
        </w:rPr>
        <w:t xml:space="preserve">IV: Изготовление </w:t>
      </w:r>
      <w:proofErr w:type="gramStart"/>
      <w:r w:rsidRPr="00F46C3B">
        <w:rPr>
          <w:rFonts w:ascii="Times New Roman" w:hAnsi="Times New Roman" w:cs="Times New Roman"/>
          <w:i/>
          <w:sz w:val="28"/>
          <w:szCs w:val="28"/>
        </w:rPr>
        <w:t>открыток-аппликация</w:t>
      </w:r>
      <w:proofErr w:type="gramEnd"/>
      <w:r w:rsidRPr="00F46C3B">
        <w:rPr>
          <w:rFonts w:ascii="Times New Roman" w:hAnsi="Times New Roman" w:cs="Times New Roman"/>
          <w:i/>
          <w:sz w:val="28"/>
          <w:szCs w:val="28"/>
        </w:rPr>
        <w:t xml:space="preserve"> с объемными элементами</w:t>
      </w:r>
      <w:r w:rsidRPr="00F46C3B">
        <w:rPr>
          <w:rFonts w:ascii="Times New Roman" w:hAnsi="Times New Roman" w:cs="Times New Roman"/>
          <w:sz w:val="28"/>
          <w:szCs w:val="28"/>
        </w:rPr>
        <w:t>. Объемные элементы на открытке, особенности размещения, композиции, создание эскиза. Приметы весны, весенние цветы. Весенний праздник 8 Марта.</w:t>
      </w:r>
    </w:p>
    <w:p w:rsidR="00F46C3B" w:rsidRPr="00F46C3B" w:rsidRDefault="00F46C3B" w:rsidP="00F46C3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46C3B">
        <w:rPr>
          <w:rFonts w:ascii="Times New Roman" w:hAnsi="Times New Roman" w:cs="Times New Roman"/>
          <w:i/>
          <w:sz w:val="28"/>
          <w:szCs w:val="28"/>
        </w:rPr>
        <w:t xml:space="preserve">V: Изготовление </w:t>
      </w:r>
      <w:proofErr w:type="gramStart"/>
      <w:r w:rsidRPr="00F46C3B">
        <w:rPr>
          <w:rFonts w:ascii="Times New Roman" w:hAnsi="Times New Roman" w:cs="Times New Roman"/>
          <w:i/>
          <w:sz w:val="28"/>
          <w:szCs w:val="28"/>
        </w:rPr>
        <w:t>открыток-аппликация</w:t>
      </w:r>
      <w:proofErr w:type="gramEnd"/>
      <w:r w:rsidRPr="00F46C3B">
        <w:rPr>
          <w:rFonts w:ascii="Times New Roman" w:hAnsi="Times New Roman" w:cs="Times New Roman"/>
          <w:i/>
          <w:sz w:val="28"/>
          <w:szCs w:val="28"/>
        </w:rPr>
        <w:t xml:space="preserve"> в технике «изонить».</w:t>
      </w:r>
      <w:r w:rsidRPr="00F46C3B">
        <w:rPr>
          <w:rFonts w:ascii="Times New Roman" w:hAnsi="Times New Roman" w:cs="Times New Roman"/>
          <w:sz w:val="28"/>
          <w:szCs w:val="28"/>
        </w:rPr>
        <w:t xml:space="preserve"> Изонить – определение, понятие, разновидности. Варианты прошивания углов и окружностей. Инструменты и материалы, правила безопасного обращения с ними. Знакомство с образцом открытки «Звезда», «Пасхальная радость»</w:t>
      </w:r>
    </w:p>
    <w:p w:rsidR="00F46C3B" w:rsidRPr="00F46C3B" w:rsidRDefault="00F46C3B" w:rsidP="00F46C3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46C3B">
        <w:rPr>
          <w:rFonts w:ascii="Times New Roman" w:hAnsi="Times New Roman" w:cs="Times New Roman"/>
          <w:i/>
          <w:sz w:val="28"/>
          <w:szCs w:val="28"/>
        </w:rPr>
        <w:t>VI. Изготовление открыток в технике «нитяная крошка» и «ниткография».</w:t>
      </w:r>
      <w:r w:rsidRPr="00F46C3B">
        <w:rPr>
          <w:rFonts w:ascii="Times New Roman" w:hAnsi="Times New Roman" w:cs="Times New Roman"/>
          <w:sz w:val="28"/>
          <w:szCs w:val="28"/>
        </w:rPr>
        <w:t xml:space="preserve"> История происхождения открыток. Подготовка рабочего места, инструментов, приспособлений, текстильных материалов. Знакомство с </w:t>
      </w:r>
      <w:r w:rsidRPr="00F46C3B">
        <w:rPr>
          <w:rFonts w:ascii="Times New Roman" w:hAnsi="Times New Roman" w:cs="Times New Roman"/>
          <w:sz w:val="28"/>
          <w:szCs w:val="28"/>
        </w:rPr>
        <w:lastRenderedPageBreak/>
        <w:t>образцом открытки. Построение композиции. Изготовление аппликации определенной тематики.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C3B">
        <w:rPr>
          <w:rFonts w:ascii="Times New Roman" w:hAnsi="Times New Roman" w:cs="Times New Roman"/>
          <w:sz w:val="28"/>
          <w:szCs w:val="28"/>
        </w:rPr>
        <w:t>Работа с шаблонами, подготовка деталей аппликации. Сборка аппликации без клея. Приклеивание и окончательное оформление Новогодней открытки. Окончательное оформление открыток.</w:t>
      </w:r>
    </w:p>
    <w:p w:rsidR="00F46C3B" w:rsidRPr="00F46C3B" w:rsidRDefault="00F46C3B" w:rsidP="00F46C3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46C3B">
        <w:rPr>
          <w:rFonts w:ascii="Times New Roman" w:hAnsi="Times New Roman" w:cs="Times New Roman"/>
          <w:i/>
          <w:sz w:val="28"/>
          <w:szCs w:val="28"/>
        </w:rPr>
        <w:t>VII. Изготовление изделий из ткани, текстильных материалов</w:t>
      </w:r>
      <w:r w:rsidRPr="00F46C3B">
        <w:rPr>
          <w:rFonts w:ascii="Times New Roman" w:hAnsi="Times New Roman" w:cs="Times New Roman"/>
          <w:sz w:val="28"/>
          <w:szCs w:val="28"/>
        </w:rPr>
        <w:t>. Технология изготовления мужских трусов, пошив талисмана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bookmarkStart w:id="0" w:name="_GoBack"/>
      <w:bookmarkEnd w:id="0"/>
      <w:r w:rsidRPr="00F46C3B">
        <w:rPr>
          <w:rFonts w:ascii="Times New Roman" w:hAnsi="Times New Roman" w:cs="Times New Roman"/>
          <w:sz w:val="28"/>
          <w:szCs w:val="28"/>
        </w:rPr>
        <w:t>мягкой игрушки, изготовление оберега. Понятие оберег, талисман. Знакомство с образцом. Подготовка разных материалов, рабочих инструментов, приспособлений.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C3B">
        <w:rPr>
          <w:rFonts w:ascii="Times New Roman" w:hAnsi="Times New Roman" w:cs="Times New Roman"/>
          <w:sz w:val="28"/>
          <w:szCs w:val="28"/>
        </w:rPr>
        <w:t>Работа с выкройками, подготовка ткани к раскрою, раскрой. Соединение деталей изделия, выполнение отделочных работ. Окончательная обработка.</w:t>
      </w:r>
    </w:p>
    <w:p w:rsidR="00F46C3B" w:rsidRPr="00F46C3B" w:rsidRDefault="00F46C3B" w:rsidP="00F46C3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F46C3B" w:rsidRPr="00F46C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6C3B"/>
    <w:rsid w:val="00B118C6"/>
    <w:rsid w:val="00F46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6C3B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6C3B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7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24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1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783</Words>
  <Characters>4466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2024-10-22T11:06:00Z</dcterms:created>
  <dcterms:modified xsi:type="dcterms:W3CDTF">2024-10-22T11:14:00Z</dcterms:modified>
</cp:coreProperties>
</file>