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3128" w:type="dxa"/>
        <w:tblLook w:val="04A0" w:firstRow="1" w:lastRow="0" w:firstColumn="1" w:lastColumn="0" w:noHBand="0" w:noVBand="1"/>
      </w:tblPr>
      <w:tblGrid>
        <w:gridCol w:w="9571"/>
      </w:tblGrid>
      <w:tr w:rsidR="00D746D5" w:rsidRPr="00030EC1" w:rsidTr="00D746D5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6"/>
              <w:tblpPr w:leftFromText="180" w:rightFromText="180" w:vertAnchor="text" w:horzAnchor="margin" w:tblpY="196"/>
              <w:tblW w:w="9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  <w:gridCol w:w="221"/>
            </w:tblGrid>
            <w:tr w:rsidR="00FC46E5" w:rsidTr="00FC46E5">
              <w:trPr>
                <w:trHeight w:val="8597"/>
              </w:trPr>
              <w:tc>
                <w:tcPr>
                  <w:tcW w:w="9639" w:type="dxa"/>
                </w:tcPr>
                <w:p w:rsidR="00FC46E5" w:rsidRPr="00FC46E5" w:rsidRDefault="00FC46E5" w:rsidP="00FC46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0" w:name="_Toc482893100"/>
                  <w:bookmarkStart w:id="1" w:name="_GoBack" w:colFirst="0" w:colLast="0"/>
                  <w:r w:rsidRPr="00FC46E5">
                    <w:rPr>
                      <w:rFonts w:ascii="Times New Roman" w:hAnsi="Times New Roman"/>
                      <w:sz w:val="24"/>
                      <w:szCs w:val="24"/>
                    </w:rPr>
                    <w:t>Областное казенное общеобразовательное учреждение</w:t>
                  </w:r>
                </w:p>
                <w:p w:rsidR="00FC46E5" w:rsidRPr="00FC46E5" w:rsidRDefault="00FC46E5" w:rsidP="00FC46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6E5">
                    <w:rPr>
                      <w:rFonts w:ascii="Times New Roman" w:hAnsi="Times New Roman"/>
                      <w:sz w:val="24"/>
                      <w:szCs w:val="24"/>
                    </w:rPr>
                    <w:t>«Курская школа для детей с ограниченными возможностями здоровья</w:t>
                  </w:r>
                </w:p>
                <w:p w:rsidR="00FC46E5" w:rsidRPr="00FC46E5" w:rsidRDefault="00FC46E5" w:rsidP="00FC46E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Style w:val="a6"/>
                    <w:tblW w:w="10380" w:type="dxa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77"/>
                    <w:gridCol w:w="5503"/>
                  </w:tblGrid>
                  <w:tr w:rsidR="00FC46E5" w:rsidRPr="00FC46E5" w:rsidTr="00FC46E5">
                    <w:trPr>
                      <w:trHeight w:val="1262"/>
                    </w:trPr>
                    <w:tc>
                      <w:tcPr>
                        <w:tcW w:w="4877" w:type="dxa"/>
                        <w:hideMark/>
                      </w:tcPr>
                      <w:p w:rsidR="00FC46E5" w:rsidRPr="00FC46E5" w:rsidRDefault="00FC46E5" w:rsidP="00FC46E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«ПРИНЯТО»</w:t>
                        </w:r>
                      </w:p>
                      <w:p w:rsidR="00FC46E5" w:rsidRPr="00FC46E5" w:rsidRDefault="00FC46E5" w:rsidP="00FC46E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 заседании педагогического совета</w:t>
                        </w:r>
                      </w:p>
                      <w:p w:rsidR="00FC46E5" w:rsidRPr="00FC46E5" w:rsidRDefault="00FC46E5" w:rsidP="00FC46E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протокол от 29.08.2024 г. № 1</w:t>
                        </w:r>
                      </w:p>
                    </w:tc>
                    <w:tc>
                      <w:tcPr>
                        <w:tcW w:w="5503" w:type="dxa"/>
                      </w:tcPr>
                      <w:p w:rsidR="00FC46E5" w:rsidRPr="00FC46E5" w:rsidRDefault="00FC46E5" w:rsidP="00FC46E5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«УТВЕРЖДЕНО»</w:t>
                        </w:r>
                      </w:p>
                      <w:p w:rsidR="00FC46E5" w:rsidRPr="00FC46E5" w:rsidRDefault="00FC46E5" w:rsidP="00FC46E5">
                        <w:pPr>
                          <w:tabs>
                            <w:tab w:val="left" w:pos="4828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приказом ОКОУ «Курская ш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кола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FC46E5" w:rsidRPr="00FC46E5" w:rsidRDefault="00FC46E5" w:rsidP="00FC46E5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 30.08.2024 г. №01-02-265</w:t>
                        </w:r>
                      </w:p>
                      <w:p w:rsidR="00FC46E5" w:rsidRPr="00FC46E5" w:rsidRDefault="00FC46E5" w:rsidP="00FC46E5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FC46E5" w:rsidRPr="00FC46E5" w:rsidRDefault="00FC46E5" w:rsidP="00FC46E5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Директор </w:t>
                        </w:r>
                        <w:proofErr w:type="spellStart"/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школы___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_П.В</w:t>
                        </w:r>
                        <w:proofErr w:type="spellEnd"/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Сеин</w:t>
                        </w:r>
                      </w:p>
                    </w:tc>
                  </w:tr>
                </w:tbl>
                <w:p w:rsidR="00FC46E5" w:rsidRDefault="00FC46E5" w:rsidP="00FC46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C46E5" w:rsidRDefault="00FC46E5" w:rsidP="00FC46E5">
                  <w:pPr>
                    <w:spacing w:after="0" w:line="240" w:lineRule="auto"/>
                    <w:ind w:right="-472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C46E5" w:rsidRDefault="00FC46E5" w:rsidP="00FC46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C46E5" w:rsidRDefault="00FC46E5" w:rsidP="00FC46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C46E5" w:rsidRDefault="00FC46E5" w:rsidP="00FC46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C46E5" w:rsidRDefault="00FC46E5" w:rsidP="00FC46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C46E5" w:rsidRDefault="00FC46E5" w:rsidP="00FC46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C46E5" w:rsidRDefault="00FC46E5" w:rsidP="00FC46E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C46E5" w:rsidRDefault="00FC46E5" w:rsidP="00FC46E5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</w:p>
                <w:p w:rsidR="00FC46E5" w:rsidRDefault="00FC46E5" w:rsidP="00FC46E5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-42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Рабочая программа</w:t>
                  </w:r>
                </w:p>
                <w:p w:rsidR="00FC46E5" w:rsidRPr="00030EC1" w:rsidRDefault="00FC46E5" w:rsidP="00FC46E5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по учебному предмету 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«Музыка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и движение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»</w:t>
                  </w:r>
                </w:p>
                <w:p w:rsidR="00FC46E5" w:rsidRDefault="00FC46E5" w:rsidP="00FC46E5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 w:rsidRPr="00030EC1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для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1 дополнительного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к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ласса</w:t>
                  </w:r>
                </w:p>
                <w:p w:rsidR="00FC46E5" w:rsidRPr="00030EC1" w:rsidRDefault="00FC46E5" w:rsidP="00FC46E5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для учащихся с РАС</w:t>
                  </w:r>
                </w:p>
                <w:p w:rsidR="00FC46E5" w:rsidRPr="00030EC1" w:rsidRDefault="00FC46E5" w:rsidP="00FC46E5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</w:p>
                <w:p w:rsidR="00FC46E5" w:rsidRDefault="00FC46E5" w:rsidP="00FC46E5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на 2024-2025 учебный год</w:t>
                  </w:r>
                </w:p>
                <w:p w:rsidR="00FC46E5" w:rsidRDefault="00FC46E5" w:rsidP="00FC46E5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b/>
                      <w:color w:val="00000A"/>
                      <w:kern w:val="2"/>
                      <w:sz w:val="44"/>
                      <w:szCs w:val="44"/>
                      <w:lang w:eastAsia="ar-SA"/>
                    </w:rPr>
                  </w:pPr>
                </w:p>
                <w:p w:rsidR="00FC46E5" w:rsidRDefault="00FC46E5" w:rsidP="00FC46E5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color w:val="00000A"/>
                      <w:kern w:val="2"/>
                      <w:sz w:val="36"/>
                      <w:szCs w:val="36"/>
                      <w:lang w:eastAsia="ar-SA"/>
                    </w:rPr>
                  </w:pPr>
                </w:p>
                <w:p w:rsidR="00FC46E5" w:rsidRDefault="00FC46E5" w:rsidP="00FC46E5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C46E5" w:rsidRDefault="00FC46E5" w:rsidP="00FC46E5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C46E5" w:rsidRDefault="00FC46E5" w:rsidP="00FC46E5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FC46E5" w:rsidRDefault="00FC46E5" w:rsidP="00FC46E5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FC46E5" w:rsidRDefault="00FC46E5" w:rsidP="00FC46E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FC46E5" w:rsidTr="00FC46E5">
              <w:trPr>
                <w:trHeight w:val="398"/>
              </w:trPr>
              <w:tc>
                <w:tcPr>
                  <w:tcW w:w="9639" w:type="dxa"/>
                </w:tcPr>
                <w:p w:rsidR="00FC46E5" w:rsidRDefault="00FC46E5" w:rsidP="00FC46E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FC46E5" w:rsidRDefault="00FC46E5" w:rsidP="00FC46E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FC46E5" w:rsidTr="00FC46E5">
              <w:trPr>
                <w:trHeight w:val="408"/>
              </w:trPr>
              <w:tc>
                <w:tcPr>
                  <w:tcW w:w="9639" w:type="dxa"/>
                </w:tcPr>
                <w:p w:rsidR="00FC46E5" w:rsidRDefault="00FC46E5" w:rsidP="00FC46E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FC46E5" w:rsidRDefault="00FC46E5" w:rsidP="00FC46E5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FC46E5" w:rsidTr="00FC46E5">
              <w:trPr>
                <w:trHeight w:val="408"/>
              </w:trPr>
              <w:tc>
                <w:tcPr>
                  <w:tcW w:w="9639" w:type="dxa"/>
                </w:tcPr>
                <w:p w:rsidR="00FC46E5" w:rsidRDefault="00FC46E5" w:rsidP="00FC46E5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FC46E5" w:rsidRDefault="00FC46E5" w:rsidP="00FC46E5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FC46E5" w:rsidRDefault="00FC46E5" w:rsidP="00FC46E5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color w:val="00000A"/>
                <w:kern w:val="2"/>
                <w:sz w:val="36"/>
                <w:szCs w:val="36"/>
                <w:lang w:eastAsia="ar-SA"/>
              </w:rPr>
            </w:pPr>
          </w:p>
          <w:p w:rsidR="00FC46E5" w:rsidRDefault="00FC46E5" w:rsidP="00FC46E5">
            <w:pPr>
              <w:suppressAutoHyphens/>
              <w:spacing w:after="0" w:line="240" w:lineRule="auto"/>
              <w:ind w:left="4955" w:firstLine="709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>Ответственный</w:t>
            </w:r>
            <w:proofErr w:type="gramEnd"/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 xml:space="preserve"> за реализацию </w:t>
            </w:r>
          </w:p>
          <w:p w:rsidR="00FC46E5" w:rsidRDefault="00FC46E5" w:rsidP="00FC46E5">
            <w:pPr>
              <w:suppressAutoHyphens/>
              <w:spacing w:after="0" w:line="240" w:lineRule="auto"/>
              <w:ind w:firstLine="709"/>
              <w:contextualSpacing/>
              <w:jc w:val="right"/>
              <w:rPr>
                <w:rFonts w:ascii="Times New Roman" w:eastAsia="Arial Unicode MS" w:hAnsi="Times New Roman"/>
                <w:b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 xml:space="preserve">программы: </w:t>
            </w: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8"/>
                <w:szCs w:val="28"/>
                <w:lang w:eastAsia="ar-SA"/>
              </w:rPr>
              <w:t>Старикова А.Ф.</w:t>
            </w:r>
          </w:p>
          <w:p w:rsidR="00FC46E5" w:rsidRDefault="00FC46E5" w:rsidP="00FC46E5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Theme="minorHAnsi" w:eastAsia="Arial Unicode MS" w:hAnsiTheme="minorHAnsi" w:cstheme="minorBidi"/>
                <w:b/>
                <w:color w:val="00000A"/>
                <w:kern w:val="2"/>
                <w:lang w:eastAsia="ar-SA"/>
              </w:rPr>
            </w:pPr>
          </w:p>
          <w:p w:rsidR="00D746D5" w:rsidRPr="00FC46E5" w:rsidRDefault="00FC46E5" w:rsidP="00FC46E5">
            <w:pPr>
              <w:suppressAutoHyphens/>
              <w:spacing w:after="0" w:line="240" w:lineRule="auto"/>
              <w:ind w:hanging="284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32"/>
                <w:szCs w:val="32"/>
                <w:lang w:eastAsia="ar-SA"/>
              </w:rPr>
              <w:t>Курск – 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D746D5" w:rsidRPr="00030EC1" w:rsidTr="00D746D5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D746D5" w:rsidRPr="00030EC1" w:rsidRDefault="00D746D5" w:rsidP="00A473BE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6"/>
                <w:lang w:eastAsia="ar-SA"/>
              </w:rPr>
            </w:pPr>
          </w:p>
        </w:tc>
      </w:tr>
    </w:tbl>
    <w:bookmarkEnd w:id="0"/>
    <w:bookmarkEnd w:id="1"/>
    <w:p w:rsidR="00DD4E25" w:rsidRPr="00DD4E25" w:rsidRDefault="008F0B29" w:rsidP="00E4583B">
      <w:pPr>
        <w:pStyle w:val="3"/>
        <w:spacing w:line="240" w:lineRule="auto"/>
        <w:jc w:val="both"/>
        <w:rPr>
          <w:lang w:eastAsia="ar-SA"/>
        </w:rPr>
      </w:pPr>
      <w:r>
        <w:rPr>
          <w:rFonts w:ascii="Times New Roman" w:hAnsi="Times New Roman"/>
          <w:color w:val="auto"/>
          <w:kern w:val="2"/>
          <w:sz w:val="28"/>
          <w:szCs w:val="28"/>
          <w:lang w:eastAsia="ar-SA"/>
        </w:rPr>
        <w:lastRenderedPageBreak/>
        <w:t xml:space="preserve">                                             </w:t>
      </w:r>
      <w:r w:rsidR="00F23545" w:rsidRPr="00F23545">
        <w:rPr>
          <w:rFonts w:ascii="Times New Roman" w:hAnsi="Times New Roman"/>
          <w:color w:val="auto"/>
          <w:kern w:val="2"/>
          <w:sz w:val="28"/>
          <w:szCs w:val="28"/>
          <w:lang w:eastAsia="ar-SA"/>
        </w:rPr>
        <w:t>Пояснительная записка</w:t>
      </w:r>
    </w:p>
    <w:p w:rsidR="00E4583B" w:rsidRDefault="008F0B29" w:rsidP="00E4583B">
      <w:pPr>
        <w:shd w:val="clear" w:color="auto" w:fill="FFFFFF"/>
        <w:spacing w:after="0" w:line="240" w:lineRule="auto"/>
        <w:ind w:right="1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D4E25">
        <w:rPr>
          <w:rFonts w:ascii="Times New Roman" w:hAnsi="Times New Roman"/>
          <w:sz w:val="28"/>
          <w:szCs w:val="28"/>
        </w:rPr>
        <w:t>Рабочая программа по предмету</w:t>
      </w:r>
      <w:r w:rsidR="00DD4E25" w:rsidRPr="00F15B35">
        <w:rPr>
          <w:rFonts w:ascii="Times New Roman" w:hAnsi="Times New Roman"/>
          <w:sz w:val="28"/>
          <w:szCs w:val="28"/>
        </w:rPr>
        <w:t xml:space="preserve"> «Музыка</w:t>
      </w:r>
      <w:r w:rsidR="00DD4E25">
        <w:rPr>
          <w:rFonts w:ascii="Times New Roman" w:hAnsi="Times New Roman"/>
          <w:sz w:val="28"/>
          <w:szCs w:val="28"/>
        </w:rPr>
        <w:t xml:space="preserve"> и движение</w:t>
      </w:r>
      <w:r w:rsidR="00DD4E25" w:rsidRPr="00F15B35">
        <w:rPr>
          <w:rFonts w:ascii="Times New Roman" w:hAnsi="Times New Roman"/>
          <w:sz w:val="28"/>
          <w:szCs w:val="28"/>
        </w:rPr>
        <w:t>»</w:t>
      </w:r>
      <w:r w:rsidR="00DD4E25">
        <w:rPr>
          <w:rFonts w:ascii="Times New Roman" w:hAnsi="Times New Roman"/>
          <w:sz w:val="28"/>
          <w:szCs w:val="28"/>
        </w:rPr>
        <w:t xml:space="preserve">  1 дополнительного класса </w:t>
      </w:r>
      <w:r w:rsidR="00DD4E25" w:rsidRPr="00F15B35">
        <w:rPr>
          <w:rFonts w:ascii="Times New Roman" w:hAnsi="Times New Roman"/>
          <w:sz w:val="28"/>
          <w:szCs w:val="28"/>
        </w:rPr>
        <w:t xml:space="preserve"> для </w:t>
      </w:r>
      <w:r w:rsidR="00DD4E25" w:rsidRPr="0087262B">
        <w:rPr>
          <w:rFonts w:ascii="Times New Roman" w:hAnsi="Times New Roman"/>
          <w:b/>
          <w:sz w:val="28"/>
          <w:szCs w:val="28"/>
        </w:rPr>
        <w:t>учащихся с расстро</w:t>
      </w:r>
      <w:r w:rsidR="00633458">
        <w:rPr>
          <w:rFonts w:ascii="Times New Roman" w:hAnsi="Times New Roman"/>
          <w:b/>
          <w:sz w:val="28"/>
          <w:szCs w:val="28"/>
        </w:rPr>
        <w:t>йствами аутистического спектра</w:t>
      </w:r>
      <w:proofErr w:type="gramStart"/>
      <w:r w:rsidR="00633458">
        <w:rPr>
          <w:rFonts w:ascii="Times New Roman" w:hAnsi="Times New Roman"/>
          <w:b/>
          <w:sz w:val="28"/>
          <w:szCs w:val="28"/>
        </w:rPr>
        <w:t>,у</w:t>
      </w:r>
      <w:proofErr w:type="gramEnd"/>
      <w:r w:rsidR="00633458">
        <w:rPr>
          <w:rFonts w:ascii="Times New Roman" w:hAnsi="Times New Roman"/>
          <w:b/>
          <w:sz w:val="28"/>
          <w:szCs w:val="28"/>
        </w:rPr>
        <w:t xml:space="preserve">меренной и тяжелой (глубокой) </w:t>
      </w:r>
      <w:r w:rsidR="00DD4E25" w:rsidRPr="0087262B">
        <w:rPr>
          <w:rFonts w:ascii="Times New Roman" w:hAnsi="Times New Roman"/>
          <w:b/>
          <w:sz w:val="28"/>
          <w:szCs w:val="28"/>
        </w:rPr>
        <w:t>умственной отсталостью (интеллектуальными нарушениями)</w:t>
      </w:r>
      <w:r w:rsidR="00633458">
        <w:rPr>
          <w:rFonts w:ascii="Times New Roman" w:hAnsi="Times New Roman"/>
          <w:b/>
          <w:sz w:val="28"/>
          <w:szCs w:val="28"/>
        </w:rPr>
        <w:t>, ТМНР</w:t>
      </w:r>
      <w:r w:rsidR="00E4583B">
        <w:rPr>
          <w:rFonts w:ascii="Times New Roman" w:hAnsi="Times New Roman"/>
          <w:b/>
          <w:sz w:val="28"/>
          <w:szCs w:val="28"/>
        </w:rPr>
        <w:t xml:space="preserve"> (вариант 8.4) </w:t>
      </w:r>
      <w:r w:rsidR="00DD4E25">
        <w:rPr>
          <w:rFonts w:ascii="Times New Roman" w:hAnsi="Times New Roman"/>
          <w:sz w:val="28"/>
          <w:szCs w:val="28"/>
        </w:rPr>
        <w:t xml:space="preserve"> составлена</w:t>
      </w:r>
      <w:r w:rsidR="00A775CD">
        <w:rPr>
          <w:rFonts w:ascii="Times New Roman" w:hAnsi="Times New Roman"/>
          <w:sz w:val="28"/>
          <w:szCs w:val="28"/>
        </w:rPr>
        <w:t xml:space="preserve"> на 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="00E4583B" w:rsidRPr="00470D36">
        <w:rPr>
          <w:rFonts w:ascii="Times New Roman" w:hAnsi="Times New Roman"/>
          <w:bCs/>
          <w:iCs/>
          <w:sz w:val="28"/>
          <w:szCs w:val="28"/>
        </w:rPr>
        <w:t>Федеральной адаптированной основной общеобразовательной  программы  обучающихся с  умственной  отсталостью (интеллектуальными  нарушениями)</w:t>
      </w:r>
      <w:r w:rsidR="00E4583B" w:rsidRPr="00470D36">
        <w:rPr>
          <w:rFonts w:ascii="Times New Roman" w:eastAsia="Times New Roman" w:hAnsi="Times New Roman"/>
          <w:sz w:val="28"/>
          <w:szCs w:val="28"/>
          <w:lang w:eastAsia="ru-RU"/>
        </w:rPr>
        <w:t>, учитывает основные требования ФГОС образования обучающихся с умственной отсталостью (интеллектуальными нарушениями).</w:t>
      </w:r>
    </w:p>
    <w:p w:rsidR="005E704B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hAnsi="Times New Roman"/>
          <w:b/>
          <w:sz w:val="28"/>
          <w:szCs w:val="28"/>
        </w:rPr>
        <w:t>Цели образовательно-коррекционной работы с учетом специфики учебного предмета</w:t>
      </w:r>
      <w:r w:rsidRPr="0016225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4A6B93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узыкальными средствами помочь ребенку научиться воспринимать звуки окружающего его мира, сделать его отзывчивым на музыкальный ритм, мелодику звучания разных жанровых произведений. Таким образом, музыка рассматривается как средство развития эмоциональной и личностной сферы, как средство социализации и самореализации ребенка.</w:t>
      </w:r>
    </w:p>
    <w:p w:rsidR="00991393" w:rsidRPr="00162258" w:rsidRDefault="00991393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Default="005E704B" w:rsidP="009913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162258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Общая характеристика учебного предмета:</w:t>
      </w:r>
    </w:p>
    <w:p w:rsidR="00604752" w:rsidRPr="00162258" w:rsidRDefault="00604752" w:rsidP="00991393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604752">
        <w:rPr>
          <w:rFonts w:ascii="Times New Roman" w:hAnsi="Times New Roman"/>
          <w:sz w:val="28"/>
          <w:szCs w:val="28"/>
        </w:rPr>
        <w:t>Одним из важнейших средств социализации является музыка. У человека может отсутствовать речь, но он, возможно, будет стремиться «</w:t>
      </w:r>
      <w:proofErr w:type="spellStart"/>
      <w:r w:rsidRPr="00604752">
        <w:rPr>
          <w:rFonts w:ascii="Times New Roman" w:hAnsi="Times New Roman"/>
          <w:sz w:val="28"/>
          <w:szCs w:val="28"/>
        </w:rPr>
        <w:t>пропевать</w:t>
      </w:r>
      <w:proofErr w:type="spellEnd"/>
      <w:r w:rsidRPr="00604752">
        <w:rPr>
          <w:rFonts w:ascii="Times New Roman" w:hAnsi="Times New Roman"/>
          <w:sz w:val="28"/>
          <w:szCs w:val="28"/>
        </w:rPr>
        <w:t>» мелодию доступной ему вокализацией.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 Участие ребенка в музыкальных выступлениях способствует его самореализации, формированию чувства собственного достоинства. Таким образом, музыку мы рассматриваем как средство развития, так и средство самореализации ребенка с тяжелыми и множественными нарушениями развития. 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</w:t>
      </w:r>
    </w:p>
    <w:p w:rsidR="00D665DB" w:rsidRDefault="005E704B" w:rsidP="009913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04AB8">
        <w:rPr>
          <w:rFonts w:ascii="Times New Roman" w:eastAsia="Times New Roman" w:hAnsi="Times New Roman"/>
          <w:b/>
          <w:sz w:val="28"/>
          <w:szCs w:val="28"/>
          <w:lang w:eastAsia="ru-RU"/>
        </w:rPr>
        <w:t>Цель музыкального воспитания</w:t>
      </w: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 – эмоционально-двигательная отзывчивость на музыку и использование приобретенного музыкального опыта в жизни.</w:t>
      </w:r>
    </w:p>
    <w:p w:rsidR="005E704B" w:rsidRPr="00F04AB8" w:rsidRDefault="005E704B" w:rsidP="009913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Программно-методический материал включает </w:t>
      </w:r>
      <w:r w:rsidRPr="00F04A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раздела: «Слушание», «Пение», «Движение под музыку», «Игра на музыкальных инструментах». </w:t>
      </w:r>
    </w:p>
    <w:p w:rsidR="0001437E" w:rsidRDefault="0001437E" w:rsidP="009913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437E" w:rsidRPr="00244213" w:rsidRDefault="0001437E" w:rsidP="000143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Основу содержания пр</w:t>
      </w:r>
      <w:r w:rsidRPr="00FA3E8D">
        <w:rPr>
          <w:rFonts w:ascii="Times New Roman" w:hAnsi="Times New Roman"/>
          <w:b/>
          <w:sz w:val="28"/>
          <w:szCs w:val="28"/>
        </w:rPr>
        <w:t>ограммы</w:t>
      </w:r>
      <w:r w:rsidRPr="00244213">
        <w:rPr>
          <w:rFonts w:ascii="Times New Roman" w:hAnsi="Times New Roman"/>
          <w:sz w:val="28"/>
          <w:szCs w:val="28"/>
        </w:rPr>
        <w:t xml:space="preserve"> составляют: произведения отечественной (русской) классической и современной музыкальной культуры: музыка народная и композиторская; музыкальный фольклор как отражение жизни народа, его истории, отношения к родному краю, природе, труду, человеку; устная и письменная традиции существования музыки; основные жанры русских народных песен; </w:t>
      </w:r>
      <w:proofErr w:type="spellStart"/>
      <w:r w:rsidRPr="00244213">
        <w:rPr>
          <w:rFonts w:ascii="Times New Roman" w:hAnsi="Times New Roman"/>
          <w:sz w:val="28"/>
          <w:szCs w:val="28"/>
        </w:rPr>
        <w:t>песенность</w:t>
      </w:r>
      <w:proofErr w:type="spellEnd"/>
      <w:r w:rsidRPr="00244213">
        <w:rPr>
          <w:rFonts w:ascii="Times New Roman" w:hAnsi="Times New Roman"/>
          <w:sz w:val="28"/>
          <w:szCs w:val="28"/>
        </w:rPr>
        <w:t xml:space="preserve"> как основная черта русской народной и </w:t>
      </w:r>
      <w:r w:rsidRPr="00244213">
        <w:rPr>
          <w:rFonts w:ascii="Times New Roman" w:hAnsi="Times New Roman"/>
          <w:sz w:val="28"/>
          <w:szCs w:val="28"/>
        </w:rPr>
        <w:lastRenderedPageBreak/>
        <w:t xml:space="preserve">профессиональной музыки; народные истоки в творчестве русских композиторов. Повторяемость музыкальных произведений отвечает принципу </w:t>
      </w:r>
      <w:proofErr w:type="spellStart"/>
      <w:r w:rsidRPr="00244213">
        <w:rPr>
          <w:rFonts w:ascii="Times New Roman" w:hAnsi="Times New Roman"/>
          <w:sz w:val="28"/>
          <w:szCs w:val="28"/>
        </w:rPr>
        <w:t>концентризма</w:t>
      </w:r>
      <w:proofErr w:type="spellEnd"/>
      <w:r w:rsidRPr="00244213">
        <w:rPr>
          <w:rFonts w:ascii="Times New Roman" w:hAnsi="Times New Roman"/>
          <w:sz w:val="28"/>
          <w:szCs w:val="28"/>
        </w:rPr>
        <w:t xml:space="preserve"> построения учебного материала. Повторение обучающимися с </w:t>
      </w:r>
      <w:r w:rsidR="00D665DB">
        <w:rPr>
          <w:rFonts w:ascii="Times New Roman" w:hAnsi="Times New Roman"/>
          <w:sz w:val="28"/>
          <w:szCs w:val="28"/>
        </w:rPr>
        <w:t>РАС</w:t>
      </w:r>
      <w:r w:rsidRPr="00244213">
        <w:rPr>
          <w:rFonts w:ascii="Times New Roman" w:hAnsi="Times New Roman"/>
          <w:sz w:val="28"/>
          <w:szCs w:val="28"/>
        </w:rPr>
        <w:t xml:space="preserve"> ранее изученных музыкальных произведений способствует лучшему пониманию, осознанию средств музыкальной выразительности, возникновению новых переживаний, закреплению уже полученных представлений, знаний, исполнительских умений и навыков, совершенствованию собственного музыкального опыта.</w:t>
      </w:r>
    </w:p>
    <w:p w:rsidR="0001437E" w:rsidRDefault="0001437E" w:rsidP="0099139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Слушание. </w:t>
      </w:r>
    </w:p>
    <w:p w:rsid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тихого и громкого звучания музыки. Определение начала и конца звучания музыки. Слушание (различение) быстрой, умеренной и медленной музыки. Слушание (различение) колыбельной песни и марша. Слушание (различение) веселой и грустной музыки. Узнавание знакомой песни. Слушание (различение) высоких и низких звуков. Определение характера музыки. Узнавание знакомой мелодии, исполненной на разных музыкальных инструментах. Слушание (различение) сольного и хорового исполнения произведения. Определение музыкального стиля произведения. Узнавание оркестра (народных инструментов, симфонических и др.), в исполнении которого звучит музыкальное произведение. Соотнесение музыкального образа с персонажем художественного произведения.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Пение. </w:t>
      </w:r>
    </w:p>
    <w:p w:rsidR="005E704B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Подражание характерным звукам животных во время звучания знакомой песни. Подпевание отдельных или повторяющихся звуков, слогов и слов. Подпевание повторяющихся интонаций припева песни. Пение слов песни (отдельных фраз, всей песни). Выразительное пение с соблюдением динамических оттенков. Пение в хоре. Различение запева, припева и вступления к песне. </w:t>
      </w:r>
    </w:p>
    <w:p w:rsidR="00991393" w:rsidRPr="00162258" w:rsidRDefault="00991393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Движение под музыку. 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 xml:space="preserve">Топать под музыку. Хлопать в ладоши под музыку. Покачиваться одной ноги на другую. Начинать движение под музыку вместе с началом ее звучания и останавливаться по ее окончании. Двигаться под музыку разного характера (ходить, бегать, прыгать, кружиться, приседать). Выполнять под музыку действия с предметами (наклонять предмет в разные стороны, опускать/поднимать предмет, подбрасывать/ловить предмет, махать предметом и т.п.). Выполнять движения разными частями тела под музыку («фонарики», «пружинка», наклоны головы и др.). Соблюдать последовательность простейших танцевальных движений. Передавать простейшие движения животных. Выполнять движения, соответствующие словам песни. Соблюдать последовательность движений в соответствии с исполняемой ролью при инсценировке песни. Двигаться в хороводе. Двигаться под музыку в медленном, умеренном и быстром темпе. Ритмично </w:t>
      </w: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ходить под музыку. Изменять скорость движения под музыку (ускорять, замедлять). Менять движения при изменении метроритма произведения, при чередовании запева и припева песни, при изменении силы звучания. </w:t>
      </w:r>
    </w:p>
    <w:p w:rsid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Выполнять танцевальные движения в паре с другим танцором. Выполнять развернутые движения одного образа. Имитировать игру на музыкальных инструментах.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Игра на музыкальных инструментах. </w:t>
      </w:r>
    </w:p>
    <w:p w:rsidR="005E704B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по звучанию музыкальных инструментов (контрастные по звучанию, сходные по звучанию). Освоение приемов игры на музыкальных инструментах, не имеющих звукоряд. Тихая и громкая игра на музыкальном инструменте. Сопровождение мелодии игрой на музыкальном инструменте. 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</w:r>
    </w:p>
    <w:p w:rsidR="00991393" w:rsidRPr="00162258" w:rsidRDefault="00991393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E704B" w:rsidRPr="00162258" w:rsidRDefault="005E704B" w:rsidP="0099139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w w:val="101"/>
          <w:kern w:val="2"/>
          <w:sz w:val="28"/>
          <w:szCs w:val="28"/>
          <w:lang w:eastAsia="ar-SA"/>
        </w:rPr>
      </w:pPr>
      <w:r w:rsidRPr="00162258">
        <w:rPr>
          <w:rFonts w:ascii="Times New Roman" w:hAnsi="Times New Roman"/>
          <w:b/>
          <w:sz w:val="28"/>
          <w:szCs w:val="28"/>
        </w:rPr>
        <w:t>Описание места учебного предмета, курса в учебном плане</w:t>
      </w:r>
    </w:p>
    <w:p w:rsidR="00991393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Учебным планом время, отводимое на урок «Музыки и движения» в 1</w:t>
      </w:r>
      <w:r w:rsidR="00130D2C">
        <w:rPr>
          <w:rFonts w:ascii="Times New Roman" w:eastAsia="Times New Roman" w:hAnsi="Times New Roman"/>
          <w:sz w:val="28"/>
          <w:szCs w:val="28"/>
          <w:lang w:eastAsia="ru-RU"/>
        </w:rPr>
        <w:t>дополнительном классе - 66 часов</w:t>
      </w:r>
      <w:r w:rsidRPr="00162258">
        <w:rPr>
          <w:rFonts w:ascii="Times New Roman" w:eastAsia="Times New Roman" w:hAnsi="Times New Roman"/>
          <w:sz w:val="28"/>
          <w:szCs w:val="28"/>
          <w:lang w:eastAsia="ru-RU"/>
        </w:rPr>
        <w:t>; распределение часов осуществляется следующим образом: недельная нагрузка – 2 ч.</w:t>
      </w:r>
    </w:p>
    <w:p w:rsidR="00FE18E9" w:rsidRDefault="00FE18E9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18E9" w:rsidRDefault="00FE18E9" w:rsidP="00991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26">
        <w:rPr>
          <w:rFonts w:ascii="Times New Roman" w:hAnsi="Times New Roman"/>
          <w:b/>
          <w:sz w:val="28"/>
          <w:szCs w:val="28"/>
        </w:rPr>
        <w:t>Личностные и п</w:t>
      </w:r>
      <w:r w:rsidR="003D1B26">
        <w:rPr>
          <w:rFonts w:ascii="Times New Roman" w:hAnsi="Times New Roman"/>
          <w:b/>
          <w:sz w:val="28"/>
          <w:szCs w:val="28"/>
        </w:rPr>
        <w:t>редметные результаты освоения</w:t>
      </w:r>
      <w:r w:rsidRPr="003D1B26">
        <w:rPr>
          <w:rFonts w:ascii="Times New Roman" w:hAnsi="Times New Roman"/>
          <w:b/>
          <w:sz w:val="28"/>
          <w:szCs w:val="28"/>
        </w:rPr>
        <w:t xml:space="preserve"> учебного предмета</w:t>
      </w:r>
    </w:p>
    <w:p w:rsidR="003D1B26" w:rsidRPr="003D1B26" w:rsidRDefault="003D1B26" w:rsidP="00991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D1B26" w:rsidRPr="003D1B26" w:rsidRDefault="00FE18E9" w:rsidP="00991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26">
        <w:rPr>
          <w:rFonts w:ascii="Times New Roman" w:hAnsi="Times New Roman"/>
          <w:b/>
          <w:sz w:val="28"/>
          <w:szCs w:val="28"/>
        </w:rPr>
        <w:t xml:space="preserve"> Предметные результаты</w:t>
      </w:r>
    </w:p>
    <w:p w:rsidR="00A5417B" w:rsidRPr="00A5417B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1) 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</w:t>
      </w:r>
      <w:proofErr w:type="spellStart"/>
      <w:r w:rsidRPr="00A5417B">
        <w:rPr>
          <w:rFonts w:ascii="Times New Roman" w:hAnsi="Times New Roman"/>
          <w:sz w:val="28"/>
          <w:szCs w:val="28"/>
        </w:rPr>
        <w:t>музыкальнотанцевальных</w:t>
      </w:r>
      <w:proofErr w:type="spellEnd"/>
      <w:r w:rsidRPr="00A5417B">
        <w:rPr>
          <w:rFonts w:ascii="Times New Roman" w:hAnsi="Times New Roman"/>
          <w:sz w:val="28"/>
          <w:szCs w:val="28"/>
        </w:rPr>
        <w:t>, вокальных и инструментальных выступлений.</w:t>
      </w:r>
    </w:p>
    <w:p w:rsidR="00A5417B" w:rsidRPr="00A5417B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Формирование интереса к различным видам музыкальной деятельности, опираясь на интересы ребенка (слушание, пение, движение под музыку, игра на музыкальных инструментах). - Умение выполнять простейшие танцевальные движения.</w:t>
      </w:r>
    </w:p>
    <w:p w:rsidR="00A5417B" w:rsidRPr="00A5417B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Освоение приемов игры на музыкальных инструментах, сопровождение мелодии игрой на музыкальных инструментах.</w:t>
      </w:r>
    </w:p>
    <w:p w:rsidR="00A5417B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Умение узнавать знакомые песни, подпевать их, петь в хоре.</w:t>
      </w:r>
    </w:p>
    <w:p w:rsidR="003D1B26" w:rsidRPr="00A5417B" w:rsidRDefault="003D1B26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17B" w:rsidRPr="00A5417B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2) Готовность к участию в совместных музыкальных мероприятиях.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Умение проявлять положительные эмоциональные реакции от совместной музыкальной деятельности.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Стремление к совместной музыкальной деятельности;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Умение использовать полученные навыки для участия в представлениях, концертах, спектаклях, др. базовые учебные действия.</w:t>
      </w:r>
    </w:p>
    <w:p w:rsidR="003D1B26" w:rsidRDefault="003D1B26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B26" w:rsidRPr="003D1B26" w:rsidRDefault="00FE18E9" w:rsidP="00991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D1B26">
        <w:rPr>
          <w:rFonts w:ascii="Times New Roman" w:hAnsi="Times New Roman"/>
          <w:b/>
          <w:sz w:val="28"/>
          <w:szCs w:val="28"/>
        </w:rPr>
        <w:lastRenderedPageBreak/>
        <w:t>Личностные планируемые результаты: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D1B26">
        <w:rPr>
          <w:rFonts w:ascii="Times New Roman" w:hAnsi="Times New Roman"/>
          <w:sz w:val="28"/>
          <w:szCs w:val="28"/>
          <w:u w:val="single"/>
        </w:rPr>
        <w:t>Физические характеристики персональной идентификации: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определяет свои внешние данные (цвет глаз, волос, рост и т.д.);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определяет состояние своего здоровья;</w:t>
      </w:r>
    </w:p>
    <w:p w:rsidR="003D1B26" w:rsidRP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D1B26">
        <w:rPr>
          <w:rFonts w:ascii="Times New Roman" w:hAnsi="Times New Roman"/>
          <w:sz w:val="28"/>
          <w:szCs w:val="28"/>
          <w:u w:val="single"/>
        </w:rPr>
        <w:t>Гендерная идентичность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определяет свою половую принадл</w:t>
      </w:r>
      <w:r w:rsidR="003D1B26">
        <w:rPr>
          <w:rFonts w:ascii="Times New Roman" w:hAnsi="Times New Roman"/>
          <w:sz w:val="28"/>
          <w:szCs w:val="28"/>
        </w:rPr>
        <w:t xml:space="preserve">ежность (без обоснования); </w:t>
      </w:r>
    </w:p>
    <w:p w:rsidR="003D1B26" w:rsidRPr="003D1B26" w:rsidRDefault="003D1B26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D1B26">
        <w:rPr>
          <w:rFonts w:ascii="Times New Roman" w:hAnsi="Times New Roman"/>
          <w:sz w:val="28"/>
          <w:szCs w:val="28"/>
          <w:u w:val="single"/>
        </w:rPr>
        <w:t>В</w:t>
      </w:r>
      <w:r w:rsidR="00FE18E9" w:rsidRPr="003D1B26">
        <w:rPr>
          <w:rFonts w:ascii="Times New Roman" w:hAnsi="Times New Roman"/>
          <w:sz w:val="28"/>
          <w:szCs w:val="28"/>
          <w:u w:val="single"/>
        </w:rPr>
        <w:t>озрастная идентификация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определяет свою возрастную группу (ребенок, подросток, юноша), с помощью определяет принадлежность к определенной возрастной группе близких родственников и знакомых.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«</w:t>
      </w:r>
      <w:r w:rsidRPr="003D1B26">
        <w:rPr>
          <w:rFonts w:ascii="Times New Roman" w:hAnsi="Times New Roman"/>
          <w:sz w:val="28"/>
          <w:szCs w:val="28"/>
          <w:u w:val="single"/>
        </w:rPr>
        <w:t>Чувства, желания, взгляды»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различает эмоции людей на картинках;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5417B">
        <w:rPr>
          <w:rFonts w:ascii="Times New Roman" w:hAnsi="Times New Roman"/>
          <w:sz w:val="28"/>
          <w:szCs w:val="28"/>
        </w:rPr>
        <w:t xml:space="preserve"> - показывает эмоции людей по инструкции с опорой на картинки. </w:t>
      </w:r>
      <w:r w:rsidRPr="003D1B26">
        <w:rPr>
          <w:rFonts w:ascii="Times New Roman" w:hAnsi="Times New Roman"/>
          <w:sz w:val="28"/>
          <w:szCs w:val="28"/>
          <w:u w:val="single"/>
        </w:rPr>
        <w:t>«Социальные навыки»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учится устанавливать и поддерживать контакты;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пользуется речевыми и жестовыми формами взаимодействия для установления контактов, разрешения конфликтов;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использует элементарные формы речевого этикета;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D1B26">
        <w:rPr>
          <w:rFonts w:ascii="Times New Roman" w:hAnsi="Times New Roman"/>
          <w:sz w:val="28"/>
          <w:szCs w:val="28"/>
          <w:u w:val="single"/>
        </w:rPr>
        <w:t>Мотивационно – личностный блок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принимает новые знания (на начальном уровне);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отзывается на просьбы о помощи.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D1B26">
        <w:rPr>
          <w:rFonts w:ascii="Times New Roman" w:hAnsi="Times New Roman"/>
          <w:sz w:val="28"/>
          <w:szCs w:val="28"/>
          <w:u w:val="single"/>
        </w:rPr>
        <w:t xml:space="preserve"> Биологический уровень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формирование социально-приемлемого поведения по информированию окружающих о дискомфорте, вызванном внешними факторами (температурный режим, освещение и. т.д.)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формирование социально-приемлемого поведения по информированию окружающих об изменениях в организме (заболевание, ограниченность некоторых функций и т.д.)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D1B26">
        <w:rPr>
          <w:rFonts w:ascii="Times New Roman" w:hAnsi="Times New Roman"/>
          <w:sz w:val="28"/>
          <w:szCs w:val="28"/>
          <w:u w:val="single"/>
        </w:rPr>
        <w:t xml:space="preserve"> Осознает себя в следующих социальных ролях: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формирует представление о себе, как об участнике семейно – бытовых отношений;</w:t>
      </w:r>
    </w:p>
    <w:p w:rsidR="003D1B26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D1B26">
        <w:rPr>
          <w:rFonts w:ascii="Times New Roman" w:hAnsi="Times New Roman"/>
          <w:sz w:val="28"/>
          <w:szCs w:val="28"/>
          <w:u w:val="single"/>
        </w:rPr>
        <w:t xml:space="preserve"> Развитие мотивов учебной деятельности: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проявляет мотивацию благополучия (желает заслужить одобрение, получить хорошие отметки);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стремление к формированию мотивации к обучению через социальную похвалу.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473BE">
        <w:rPr>
          <w:rFonts w:ascii="Times New Roman" w:hAnsi="Times New Roman"/>
          <w:sz w:val="28"/>
          <w:szCs w:val="28"/>
          <w:u w:val="single"/>
        </w:rPr>
        <w:t xml:space="preserve"> Ответственность за собственное здоровье, безопасность и жизнь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формирование причинно-следственных связей в отношении собственного поведения;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473BE">
        <w:rPr>
          <w:rFonts w:ascii="Times New Roman" w:hAnsi="Times New Roman"/>
          <w:sz w:val="28"/>
          <w:szCs w:val="28"/>
          <w:u w:val="single"/>
        </w:rPr>
        <w:t>Ответственность за собственные вещи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осознает ответственность, связанную с сохранностью его вещей: одежды, игрушек, мебели в собственной комнате;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473BE">
        <w:rPr>
          <w:rFonts w:ascii="Times New Roman" w:hAnsi="Times New Roman"/>
          <w:sz w:val="28"/>
          <w:szCs w:val="28"/>
          <w:u w:val="single"/>
        </w:rPr>
        <w:lastRenderedPageBreak/>
        <w:t xml:space="preserve"> Экологическая ответственность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не мусорит на улице;</w:t>
      </w:r>
    </w:p>
    <w:p w:rsidR="00A473BE" w:rsidRDefault="00A473BE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 не </w:t>
      </w:r>
      <w:r w:rsidR="00FE18E9" w:rsidRPr="00A5417B">
        <w:rPr>
          <w:rFonts w:ascii="Times New Roman" w:hAnsi="Times New Roman"/>
          <w:sz w:val="28"/>
          <w:szCs w:val="28"/>
        </w:rPr>
        <w:t>ломает деревья;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473BE">
        <w:rPr>
          <w:rFonts w:ascii="Times New Roman" w:hAnsi="Times New Roman"/>
          <w:sz w:val="28"/>
          <w:szCs w:val="28"/>
          <w:u w:val="single"/>
        </w:rPr>
        <w:t>Формирование эстетических потребностей, ценностей, чувств: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воспринимает и наблюдает за окружающими предметами и явлениями, рассматривает или прослушивает произведений искусства;</w:t>
      </w: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3649">
        <w:rPr>
          <w:rFonts w:ascii="Times New Roman" w:hAnsi="Times New Roman"/>
          <w:sz w:val="28"/>
          <w:szCs w:val="28"/>
          <w:u w:val="single"/>
        </w:rPr>
        <w:t xml:space="preserve"> Развитие навыков сотрудничества со взрослыми и сверстниками: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принимает участие в коллективных делах и играх;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принимать и оказывать помощь.</w:t>
      </w:r>
    </w:p>
    <w:p w:rsidR="00123649" w:rsidRDefault="0012364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3649">
        <w:rPr>
          <w:rFonts w:ascii="Times New Roman" w:hAnsi="Times New Roman"/>
          <w:b/>
          <w:sz w:val="28"/>
          <w:szCs w:val="28"/>
        </w:rPr>
        <w:t>Предметные планируемые результаты: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выполняют упражнения для развития певческого дыхания;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A5417B">
        <w:rPr>
          <w:rFonts w:ascii="Times New Roman" w:hAnsi="Times New Roman"/>
          <w:sz w:val="28"/>
          <w:szCs w:val="28"/>
        </w:rPr>
        <w:t>пропевают</w:t>
      </w:r>
      <w:proofErr w:type="spellEnd"/>
      <w:r w:rsidRPr="00A5417B">
        <w:rPr>
          <w:rFonts w:ascii="Times New Roman" w:hAnsi="Times New Roman"/>
          <w:sz w:val="28"/>
          <w:szCs w:val="28"/>
        </w:rPr>
        <w:t xml:space="preserve"> мелодию с инструментальным сопровождением и без него (с помощью педагога);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слушают музыку (не отвлекаться, слушать произведение до конца);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ритмично двигаются в соответствии с характером музыки;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подыгрывают простейшие мелодии на деревянных ложках, погремушках, барабане, металлофоне и др. инструментах.</w:t>
      </w: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23649">
        <w:rPr>
          <w:rFonts w:ascii="Times New Roman" w:hAnsi="Times New Roman"/>
          <w:b/>
          <w:sz w:val="28"/>
          <w:szCs w:val="28"/>
        </w:rPr>
        <w:t>Базовые учебные действия:</w:t>
      </w: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3649">
        <w:rPr>
          <w:rFonts w:ascii="Times New Roman" w:hAnsi="Times New Roman"/>
          <w:sz w:val="28"/>
          <w:szCs w:val="28"/>
          <w:u w:val="single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входить и выходить из учебного помещения со звонком;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ориентироваться в пространстве класса (зала, учебного помещения), пользоваться учебной мебелью;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адекватно использовать ритуалы школьного поведения (поднимать руку, вставать и выходить из-за парты и т. д.);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организовывать рабочее место;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принимать цели и произвольно включаться в деятельность;</w:t>
      </w: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5417B">
        <w:rPr>
          <w:rFonts w:ascii="Times New Roman" w:hAnsi="Times New Roman"/>
          <w:sz w:val="28"/>
          <w:szCs w:val="28"/>
        </w:rPr>
        <w:t xml:space="preserve"> - следовать предложенному плану и работать в общем темпе; - передвигаться по школе, находить свой класс, другие необходимые помещения. </w:t>
      </w:r>
      <w:r w:rsidRPr="00123649">
        <w:rPr>
          <w:rFonts w:ascii="Times New Roman" w:hAnsi="Times New Roman"/>
          <w:sz w:val="28"/>
          <w:szCs w:val="28"/>
          <w:u w:val="single"/>
        </w:rPr>
        <w:t>Формирование учебного поведения:</w:t>
      </w: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3649">
        <w:rPr>
          <w:rFonts w:ascii="Times New Roman" w:hAnsi="Times New Roman"/>
          <w:sz w:val="28"/>
          <w:szCs w:val="28"/>
        </w:rPr>
        <w:t xml:space="preserve"> 1)</w:t>
      </w:r>
      <w:r w:rsidRPr="00123649">
        <w:rPr>
          <w:rFonts w:ascii="Times New Roman" w:hAnsi="Times New Roman"/>
          <w:sz w:val="28"/>
          <w:szCs w:val="28"/>
          <w:u w:val="single"/>
        </w:rPr>
        <w:t xml:space="preserve"> направленность взгляда (на говорящего взрослого, на задание):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фиксирует взгляд на звучащей игрушке;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фиксирует взгляд на яркой игрушке; - фиксирует взгляд на движущей игрушке;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переключает взгляд с одного предмета на другой;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фиксирует взгляд на лице педагога с использованием утрированной мимики; - фиксирует взгляд на лице педаго</w:t>
      </w:r>
      <w:r w:rsidR="00A473BE">
        <w:rPr>
          <w:rFonts w:ascii="Times New Roman" w:hAnsi="Times New Roman"/>
          <w:sz w:val="28"/>
          <w:szCs w:val="28"/>
        </w:rPr>
        <w:t>га с использованием голоса;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фиксирует взгляд на изображении;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фиксирует взгляд на экране монитора. </w:t>
      </w: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3649">
        <w:rPr>
          <w:rFonts w:ascii="Times New Roman" w:hAnsi="Times New Roman"/>
          <w:sz w:val="28"/>
          <w:szCs w:val="28"/>
        </w:rPr>
        <w:t>2</w:t>
      </w:r>
      <w:r w:rsidRPr="00123649">
        <w:rPr>
          <w:rFonts w:ascii="Times New Roman" w:hAnsi="Times New Roman"/>
          <w:sz w:val="28"/>
          <w:szCs w:val="28"/>
          <w:u w:val="single"/>
        </w:rPr>
        <w:t>) умение выполнять инструкции педагога: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понимает жестовую инструкцию;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понимает инструкцию по инструкционным картам;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lastRenderedPageBreak/>
        <w:t xml:space="preserve"> - понимает инструкцию по пиктограммам; - выполняет стереотипную инструкцию (отрабатываемая с конкретным учеником на данном этапе обучения).</w:t>
      </w: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3649">
        <w:rPr>
          <w:rFonts w:ascii="Times New Roman" w:hAnsi="Times New Roman"/>
          <w:sz w:val="28"/>
          <w:szCs w:val="28"/>
          <w:u w:val="single"/>
        </w:rPr>
        <w:t>3) использование по назначению учебных материалов: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бумаги;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цветной бумаги;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пластилина.</w:t>
      </w: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3649">
        <w:rPr>
          <w:rFonts w:ascii="Times New Roman" w:hAnsi="Times New Roman"/>
          <w:sz w:val="28"/>
          <w:szCs w:val="28"/>
          <w:u w:val="single"/>
        </w:rPr>
        <w:t>4) умение выполнять действия по образцу и по подражанию: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выполняет действие способом ру</w:t>
      </w:r>
      <w:r w:rsidR="00DB2FA2">
        <w:rPr>
          <w:rFonts w:ascii="Times New Roman" w:hAnsi="Times New Roman"/>
          <w:sz w:val="28"/>
          <w:szCs w:val="28"/>
        </w:rPr>
        <w:t>к</w:t>
      </w:r>
      <w:r w:rsidRPr="00A5417B">
        <w:rPr>
          <w:rFonts w:ascii="Times New Roman" w:hAnsi="Times New Roman"/>
          <w:sz w:val="28"/>
          <w:szCs w:val="28"/>
        </w:rPr>
        <w:t>а</w:t>
      </w:r>
      <w:r w:rsidR="00DB2FA2">
        <w:rPr>
          <w:rFonts w:ascii="Times New Roman" w:hAnsi="Times New Roman"/>
          <w:sz w:val="28"/>
          <w:szCs w:val="28"/>
        </w:rPr>
        <w:t xml:space="preserve"> - </w:t>
      </w:r>
      <w:r w:rsidRPr="00A5417B">
        <w:rPr>
          <w:rFonts w:ascii="Times New Roman" w:hAnsi="Times New Roman"/>
          <w:sz w:val="28"/>
          <w:szCs w:val="28"/>
        </w:rPr>
        <w:t>в-руке;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подражает действиям, выполняемы педагогом;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последовательно выполняет отдельные операции действия по образцу педагога;</w:t>
      </w: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5417B">
        <w:rPr>
          <w:rFonts w:ascii="Times New Roman" w:hAnsi="Times New Roman"/>
          <w:sz w:val="28"/>
          <w:szCs w:val="28"/>
        </w:rPr>
        <w:t xml:space="preserve"> - выполняет действия с опорой на картинный план с помощью педагога. </w:t>
      </w:r>
      <w:r w:rsidRPr="00123649">
        <w:rPr>
          <w:rFonts w:ascii="Times New Roman" w:hAnsi="Times New Roman"/>
          <w:sz w:val="28"/>
          <w:szCs w:val="28"/>
          <w:u w:val="single"/>
        </w:rPr>
        <w:t>Формирование умения выполнять задание:</w:t>
      </w: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3649">
        <w:rPr>
          <w:rFonts w:ascii="Times New Roman" w:hAnsi="Times New Roman"/>
          <w:sz w:val="28"/>
          <w:szCs w:val="28"/>
          <w:u w:val="single"/>
        </w:rPr>
        <w:t xml:space="preserve"> 1) в течение определенного периода времени: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способен удерживать произвольное внимание на выполнении посильного задания 3-4 мин. </w:t>
      </w: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23649">
        <w:rPr>
          <w:rFonts w:ascii="Times New Roman" w:hAnsi="Times New Roman"/>
          <w:sz w:val="28"/>
          <w:szCs w:val="28"/>
          <w:u w:val="single"/>
        </w:rPr>
        <w:t>2) от начала до конца: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при организующей, направляющей помощи способен выполнить посильное задание от начала до конца.</w:t>
      </w: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5417B">
        <w:rPr>
          <w:rFonts w:ascii="Times New Roman" w:hAnsi="Times New Roman"/>
          <w:sz w:val="28"/>
          <w:szCs w:val="28"/>
        </w:rPr>
        <w:t xml:space="preserve"> 3</w:t>
      </w:r>
      <w:r w:rsidRPr="00123649">
        <w:rPr>
          <w:rFonts w:ascii="Times New Roman" w:hAnsi="Times New Roman"/>
          <w:sz w:val="28"/>
          <w:szCs w:val="28"/>
          <w:u w:val="single"/>
        </w:rPr>
        <w:t>) с заданными качественными параметрами:</w:t>
      </w:r>
    </w:p>
    <w:p w:rsidR="00A473BE" w:rsidRPr="00123649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5417B">
        <w:rPr>
          <w:rFonts w:ascii="Times New Roman" w:hAnsi="Times New Roman"/>
          <w:sz w:val="28"/>
          <w:szCs w:val="28"/>
        </w:rPr>
        <w:t xml:space="preserve"> - ориентируется в качественных параметрах задания в соответствии с содержанием программы обучения по предмету, коррекционному курсу. </w:t>
      </w:r>
      <w:r w:rsidRPr="00123649">
        <w:rPr>
          <w:rFonts w:ascii="Times New Roman" w:hAnsi="Times New Roman"/>
          <w:sz w:val="28"/>
          <w:szCs w:val="28"/>
          <w:u w:val="single"/>
        </w:rPr>
        <w:t xml:space="preserve"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</w:t>
      </w:r>
      <w:proofErr w:type="spellStart"/>
      <w:r w:rsidRPr="00123649">
        <w:rPr>
          <w:rFonts w:ascii="Times New Roman" w:hAnsi="Times New Roman"/>
          <w:sz w:val="28"/>
          <w:szCs w:val="28"/>
          <w:u w:val="single"/>
        </w:rPr>
        <w:t>т.д</w:t>
      </w:r>
      <w:proofErr w:type="spellEnd"/>
      <w:r w:rsidRPr="00123649">
        <w:rPr>
          <w:rFonts w:ascii="Times New Roman" w:hAnsi="Times New Roman"/>
          <w:sz w:val="28"/>
          <w:szCs w:val="28"/>
          <w:u w:val="single"/>
        </w:rPr>
        <w:t>:</w:t>
      </w:r>
    </w:p>
    <w:p w:rsidR="00A473BE" w:rsidRDefault="00FE18E9" w:rsidP="009913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417B">
        <w:rPr>
          <w:rFonts w:ascii="Times New Roman" w:hAnsi="Times New Roman"/>
          <w:sz w:val="28"/>
          <w:szCs w:val="28"/>
        </w:rPr>
        <w:t xml:space="preserve"> - ориентируется в режиме дня, расписании уроков с помощью педагога;</w:t>
      </w:r>
    </w:p>
    <w:p w:rsidR="00FE18E9" w:rsidRPr="00A5417B" w:rsidRDefault="00FE18E9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417B">
        <w:rPr>
          <w:rFonts w:ascii="Times New Roman" w:hAnsi="Times New Roman"/>
          <w:sz w:val="28"/>
          <w:szCs w:val="28"/>
        </w:rPr>
        <w:t xml:space="preserve"> - выстраивает алгоритм предстоящей деятельности (словесный или наглядный план) с помощью педагога.</w:t>
      </w:r>
    </w:p>
    <w:p w:rsidR="00B1664D" w:rsidRPr="00991393" w:rsidRDefault="00991393" w:rsidP="0099139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13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Основное содержание учебного предмета</w:t>
      </w:r>
    </w:p>
    <w:p w:rsidR="005E704B" w:rsidRPr="00162258" w:rsidRDefault="005E704B" w:rsidP="0099139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1012"/>
        <w:gridCol w:w="5130"/>
      </w:tblGrid>
      <w:tr w:rsidR="005E704B" w:rsidRPr="00162258" w:rsidTr="00991393">
        <w:trPr>
          <w:trHeight w:val="1184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FC71C2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71C2">
              <w:rPr>
                <w:rFonts w:ascii="Times New Roman" w:eastAsia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FC71C2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71C2">
              <w:rPr>
                <w:rFonts w:ascii="Times New Roman" w:eastAsia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FC71C2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FC71C2">
              <w:rPr>
                <w:rFonts w:ascii="Times New Roman" w:eastAsia="Times New Roman" w:hAnsi="Times New Roman"/>
                <w:b/>
                <w:sz w:val="28"/>
                <w:szCs w:val="28"/>
              </w:rPr>
              <w:t>Виды работ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«В гостях у кошки»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приобщения детей к пению, учить подпевать повторяющиеся слова («мяу-мяу»)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«Музыкальная шкатулка»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учить узнавать звучание музыкальных инструментов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«Разноцветные зонтики»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 xml:space="preserve">Коррекция внимания, памяти, развивать двигательную активность, развивать ориентирование в пространстве (умение двигаться стайкой в указанном </w:t>
            </w: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направлении)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«В осеннем лесу»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«У медведя во бору»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B1664D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«Осенний теремок»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B1664D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64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8732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мышления,учить узнавать звучание музыкальных инструментов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8732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«Цок</w:t>
            </w:r>
            <w:proofErr w:type="gramStart"/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,Ц</w:t>
            </w:r>
            <w:proofErr w:type="gramEnd"/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ок, лошадка!»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развивать способности ритмично выполнять движения, сохраняя правильную осанку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«Первые снежинки»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выполнения простейших игровых движений с предметами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«Бабушка Зима»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Побуждать припоминать мелодии знакомых песен и называть их, различать музыку</w:t>
            </w:r>
          </w:p>
        </w:tc>
      </w:tr>
      <w:tr w:rsidR="005E704B" w:rsidRPr="00162258" w:rsidTr="00991393"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«Нарядная елочка»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D603C4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приобщения к подпеванию несложных песен, сопровождая пение жестами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«Новогодний хоровод»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D603C4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«Много снега намело»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учить узнавать звучание музыкальных инструментов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</w:t>
            </w: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Утро в лесу»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«День рождения Зайки»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«Голубые санки»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 xml:space="preserve">Коррекция внимания, памяти с помощью побуждения к </w:t>
            </w: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lastRenderedPageBreak/>
              <w:t>«Снеговик и елочка»</w:t>
            </w:r>
            <w:r w:rsidRPr="0016225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«Лепим мы Снеговика»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«Колобок-музыкант»</w:t>
            </w:r>
            <w:r w:rsidRPr="0016225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«Оладушки у Бабушки»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«Бабушка Маруся»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rPr>
          <w:trHeight w:val="978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«Подарок для мамы»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«Улыбнулось Солнышко»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62258">
              <w:rPr>
                <w:rFonts w:ascii="Times New Roman" w:hAnsi="Times New Roman"/>
                <w:sz w:val="28"/>
                <w:szCs w:val="28"/>
              </w:rPr>
              <w:t>Заюшкина</w:t>
            </w:r>
            <w:proofErr w:type="spellEnd"/>
            <w:r w:rsidRPr="00162258">
              <w:rPr>
                <w:rFonts w:ascii="Times New Roman" w:hAnsi="Times New Roman"/>
                <w:sz w:val="28"/>
                <w:szCs w:val="28"/>
              </w:rPr>
              <w:t xml:space="preserve"> избушка»</w:t>
            </w: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«Как Петушок Солнышко разбудил»</w:t>
            </w:r>
            <w:r w:rsidRPr="00162258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приобщения детей к пению, учить подпевать повторяющиеся слова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«Пришла весна»</w:t>
            </w: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D603C4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 xml:space="preserve">Коррекция внимания, памяти с помощью побуждения к </w:t>
            </w: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«Петушок и курочка»</w:t>
            </w: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1A3480" w:rsidP="009913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«Весенние кораблики»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225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«Зазвенели ручейки»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D603C4" w:rsidRDefault="00D603C4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 с помощью побуждения к прослушиванию мелодии различного характера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«Птичка-невеличка»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побуждения принимать активное участие в пение, подпевать взрослому повторяющиеся слова; учить узнавать знакомые песни и эмоционально откликаться на них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«Добрый Жук»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памяти, мышления развивать двигательную активность, развивать ориентирование в пространстве (умение двигаться стайкой в указанном направлении)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«Тимошкина машина»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6225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учить узнавать звучание музыкальных инструментов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«Веселый оркестр»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B1664D" w:rsidP="0099139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Коррекция внимания, памяти с помощью приобщения детей к пению, учить подпевать повторяющиеся слова</w:t>
            </w:r>
          </w:p>
        </w:tc>
      </w:tr>
      <w:tr w:rsidR="005E704B" w:rsidRPr="00162258" w:rsidTr="00991393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2258">
              <w:rPr>
                <w:rFonts w:ascii="Times New Roman" w:eastAsia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04B" w:rsidRPr="00162258" w:rsidRDefault="00B01180" w:rsidP="0099139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04B" w:rsidRPr="00162258" w:rsidRDefault="005E704B" w:rsidP="00991393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44048" w:rsidRDefault="00844048" w:rsidP="00991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44048" w:rsidRDefault="00844048" w:rsidP="009913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7642" w:rsidRPr="005F7642" w:rsidRDefault="005F7642" w:rsidP="005F7642">
      <w:pPr>
        <w:suppressAutoHyphens/>
        <w:spacing w:after="24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F7642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tbl>
      <w:tblPr>
        <w:tblStyle w:val="a6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850"/>
        <w:gridCol w:w="2410"/>
        <w:gridCol w:w="2693"/>
        <w:gridCol w:w="851"/>
      </w:tblGrid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5F7642" w:rsidRPr="00E11AE0" w:rsidRDefault="005F7642" w:rsidP="005F76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класс, учитель музыки, музыкальное приветствие и прощание, песня, танец, музыкальная разминка.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Слушание, пение, пластическое интонирование, музыкально-ритмические движения, рисование, анализ музыкального произведения, игра на музыкальных инструментах</w:t>
            </w: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 гостях у кошки»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Домашние животные, кошка, части тела у кошки, круг, «мяу-мяу», имя, звуки шумовые и музыкальные.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«Музыкальная шкатулка»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инструменты, погремушка, части тела человека, звуки шумовые и музыкальные, сказка, шкатулка.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«Разноцветные зонтики»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Времена года, начало, окончание мелодии, круг, зонтик, дождь.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8" w:type="dxa"/>
          </w:tcPr>
          <w:tbl>
            <w:tblPr>
              <w:tblW w:w="2862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9091"/>
              <w:gridCol w:w="9091"/>
              <w:gridCol w:w="9091"/>
            </w:tblGrid>
            <w:tr w:rsidR="005F7642" w:rsidRPr="00E11AE0" w:rsidTr="005F7642">
              <w:trPr>
                <w:tblCellSpacing w:w="15" w:type="dxa"/>
              </w:trPr>
              <w:tc>
                <w:tcPr>
                  <w:tcW w:w="1304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:rsidR="005F7642" w:rsidRPr="00E11AE0" w:rsidRDefault="005F7642" w:rsidP="005F764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E11AE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«В осеннем лесу»</w:t>
                  </w:r>
                </w:p>
              </w:tc>
              <w:tc>
                <w:tcPr>
                  <w:tcW w:w="9061" w:type="dxa"/>
                  <w:tcMar>
                    <w:top w:w="75" w:type="dxa"/>
                    <w:left w:w="150" w:type="dxa"/>
                    <w:bottom w:w="75" w:type="dxa"/>
                    <w:right w:w="150" w:type="dxa"/>
                  </w:tcMar>
                </w:tcPr>
                <w:p w:rsidR="005F7642" w:rsidRPr="00E11AE0" w:rsidRDefault="005F7642" w:rsidP="005F764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61" w:type="dxa"/>
                </w:tcPr>
                <w:p w:rsidR="005F7642" w:rsidRPr="00E11AE0" w:rsidRDefault="005F7642" w:rsidP="005F764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46" w:type="dxa"/>
                </w:tcPr>
                <w:p w:rsidR="005F7642" w:rsidRPr="00E11AE0" w:rsidRDefault="005F7642" w:rsidP="005F764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Осень, дождь, металлофон, колокольчик, круг, листья, шишки сосновые и еловые.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 медведя во бору»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Осень, дождь, животные, металлофон, колокольчик, круг, листья, шишки сосновые и еловые.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«Осенний теремок»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Осень, дождь, металлофон, колокольчик, круг, листья, шишки сосновые и еловые, гости, животные.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«Цок, цок, лошадка!»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Лошадь, вожжи, животные и их детеныши, кто как говорит – звукоподражание.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«Первые снежинки»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Снег, снежинка, зима</w:t>
            </w:r>
            <w:r w:rsidR="0075129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снежки.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Слушание, пение, пластическое интонирование, музыкально-ритмические движения, рисование, анализ музыкального произведения, игра на музыкальных инструментах</w:t>
            </w: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«Утро в лесу»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Утро, лес, пение птиц, зарядка, животные, деревья.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«Много снега намело»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Снежки, метель, санки, снеговик, горка, мороз, снег, снежинки, танец, время года.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«Снеговик и елочка»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Снежки, метель, санки, снеговик, горка, мороз, елка, животные, настроение, танец.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«Нарядная елочка»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Снежки, метель, санки, снеговик, горка, мороз, елка, хоровод, фонарики.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«Бабушка Зима»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Время года, зима, снежки, метель, санки, снеговик, горка, мороз, елка.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«День рождения Зайки»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Заяц, части тела зайца, капуста, морковь, снежный дом, бубен.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«Голубые санки»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Снежки, метель, санки, снеговик, горка, мороз, елка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978" w:type="dxa"/>
          </w:tcPr>
          <w:p w:rsidR="005F7642" w:rsidRPr="00E11AE0" w:rsidRDefault="00703160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5F7642"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«Новогодний хоровод»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AE0">
              <w:rPr>
                <w:rFonts w:ascii="Times New Roman" w:hAnsi="Times New Roman"/>
                <w:sz w:val="24"/>
                <w:szCs w:val="24"/>
              </w:rPr>
              <w:t>Хоровод, праздник, Снегурочка, Дед Мороз, гости, украшение.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«Лепим мы Снеговика»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AE0">
              <w:rPr>
                <w:rFonts w:ascii="Times New Roman" w:hAnsi="Times New Roman"/>
                <w:sz w:val="24"/>
                <w:szCs w:val="24"/>
              </w:rPr>
              <w:t>Украшение, морковь, ведро, хоровод.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«Колобок-музыкант»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Музыкант, колобок, музыкальные инструменты, путешествие.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«Оладушки у Бабушки»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Путешествие, бабушка, изба, оладушки, платочки, стирка.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«Бабушка Маруся»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Путешествие, бабушка, изба, оладушки, платочки, стирка.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«Подарок для мамы»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Круг, пружинка, взмахи, покачивание, колыбельная, праздник, поздравление, доброта, любовь, ласка.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«Улыбнулось Солнышко»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Солнышко, лучики, капель, сосульки, металлофон, треугольник.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Заюшкина</w:t>
            </w:r>
            <w:proofErr w:type="spellEnd"/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избушка»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Сказка, избушка лубяная и ледяная, музыкальные инструменты, герои сказки.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Слушание, пение, пластическое интонирование, музыкально-ритмические движения, рисование, анализ музыкального произведения, игра на музыкальных инструментах</w:t>
            </w: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«Как Петушок Солнышко разбудил»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Солнышко, лучики, звукоподражание голосам домашних животных, птиц, </w:t>
            </w: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друзья.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«Пришла Весна»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Солнце, капель, перелетные птицы, хоровод, журчание ручейка, музыкальные инструменты.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«Петушок и курочка»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Лес, голоса птиц, шум ветра, журчание ручейка, музыкальные инструменты, изображающие шумы леса, домашние птицы.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«Весенние кораблики»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Солнце, капель, перелетные птицы, ручеек, музыка быстрая и медленная, музыка грустная и веселая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«Зазвенели ручейки»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Солнце, капель, перелетные птицы, ручеек, музыка быстрая и медленная, музыка грустная и веселая.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«Птичка-невеличка»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Голоса птиц, лес, подражание пению птиц, музыкальные инструменты, деревянные ложки.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«Добрый жук»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1AE0">
              <w:rPr>
                <w:rFonts w:ascii="Times New Roman" w:hAnsi="Times New Roman"/>
                <w:sz w:val="24"/>
                <w:szCs w:val="24"/>
              </w:rPr>
              <w:t>Хоровод, жук, музыка веселая, быстрая.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«Тимошкина машина»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Лето, каникулы, цветы, ягоды, бабочки, виды транспорта, шумы улицы, путешествие.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«Веселый оркестр»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pacing w:after="2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весёлая и грустная, музыка быстрая и спокойная, музыкальные инструменты, танец, песня.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Слушание, пение, пластическое интонирование, музыкально-ритмические движения, рисование, анализ музыкального произведения, игра на музыкальных инструментах</w:t>
            </w: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1AE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F7642" w:rsidRPr="00E11AE0" w:rsidRDefault="005F7642" w:rsidP="005F76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Слушание, пение, танец, музыкальные инструменты.</w:t>
            </w: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F7642" w:rsidRPr="00E11AE0" w:rsidTr="00E11AE0">
        <w:trPr>
          <w:trHeight w:val="1033"/>
        </w:trPr>
        <w:tc>
          <w:tcPr>
            <w:tcW w:w="567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8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1A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</w:tcPr>
          <w:p w:rsidR="005F7642" w:rsidRPr="00E11AE0" w:rsidRDefault="005F7642" w:rsidP="005F764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5F7642" w:rsidRPr="00E11AE0" w:rsidRDefault="005F7642" w:rsidP="005F7642">
            <w:pPr>
              <w:suppressAutoHyphens/>
              <w:spacing w:after="2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7642" w:rsidRPr="00E11AE0" w:rsidRDefault="005F7642" w:rsidP="005F7642">
      <w:pPr>
        <w:suppressAutoHyphens/>
        <w:spacing w:after="24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1393" w:rsidRPr="000A6BCD" w:rsidRDefault="00991393" w:rsidP="00991393">
      <w:pPr>
        <w:suppressAutoHyphens/>
        <w:spacing w:after="24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0A6BCD">
        <w:rPr>
          <w:rFonts w:ascii="Times New Roman" w:hAnsi="Times New Roman"/>
          <w:b/>
          <w:sz w:val="28"/>
          <w:szCs w:val="28"/>
        </w:rPr>
        <w:t>чебно-методическое и материально-техническое обеспечение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 xml:space="preserve">Звучащие игрушки с механическим заводом. 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 xml:space="preserve">Звучащие игрушки с кнопочным включением. 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>Бубны.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 xml:space="preserve"> Синтезатор детский.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 xml:space="preserve"> Игрушечный детский металлофон. 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>Барабан – музыкальная игрушка.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 xml:space="preserve"> Маракасы. 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>Молоток музыкальный.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 xml:space="preserve"> Музыкальный треугольник.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 xml:space="preserve"> Колокольчик Валдайский полированный.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 xml:space="preserve"> Ложки деревянный.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 xml:space="preserve"> Дидактические карточки «Музыкальные инструменты».</w:t>
      </w:r>
    </w:p>
    <w:p w:rsidR="00D01391" w:rsidRPr="00D01391" w:rsidRDefault="002B6EA3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Карточки</w:t>
      </w:r>
      <w:r w:rsidR="00D01391" w:rsidRPr="00D01391">
        <w:rPr>
          <w:rFonts w:ascii="Times New Roman" w:hAnsi="Times New Roman"/>
          <w:sz w:val="24"/>
          <w:szCs w:val="24"/>
        </w:rPr>
        <w:t xml:space="preserve"> «Музыкальные инструменты». 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>Говорящий электронный плакат «Музыкальные инструменты».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 xml:space="preserve"> Демонстрационные карточки "Композиторы".</w:t>
      </w:r>
    </w:p>
    <w:p w:rsidR="00D01391" w:rsidRP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 xml:space="preserve"> Дорожки с различным покрытием.</w:t>
      </w:r>
    </w:p>
    <w:p w:rsidR="00D01391" w:rsidRDefault="00D01391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  <w:r w:rsidRPr="00D01391">
        <w:rPr>
          <w:rFonts w:ascii="Times New Roman" w:hAnsi="Times New Roman"/>
          <w:sz w:val="24"/>
          <w:szCs w:val="24"/>
        </w:rPr>
        <w:t xml:space="preserve"> Конструкторы деревянные и пластмассовые.</w:t>
      </w:r>
    </w:p>
    <w:p w:rsidR="002B6EA3" w:rsidRDefault="002B6EA3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</w:p>
    <w:p w:rsidR="000B50BA" w:rsidRDefault="000B50BA" w:rsidP="000B50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A6BCD">
        <w:rPr>
          <w:rFonts w:ascii="Times New Roman" w:eastAsia="Times New Roman" w:hAnsi="Times New Roman"/>
          <w:b/>
          <w:sz w:val="28"/>
          <w:szCs w:val="28"/>
        </w:rPr>
        <w:t>Планируемые результаты изучения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учебного </w:t>
      </w:r>
      <w:r w:rsidRPr="000A6BCD">
        <w:rPr>
          <w:rFonts w:ascii="Times New Roman" w:eastAsia="Times New Roman" w:hAnsi="Times New Roman"/>
          <w:b/>
          <w:sz w:val="28"/>
          <w:szCs w:val="28"/>
        </w:rPr>
        <w:t>предмета</w:t>
      </w:r>
    </w:p>
    <w:p w:rsidR="000B50BA" w:rsidRDefault="000B50BA" w:rsidP="000B50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B50BA" w:rsidRPr="000B50BA" w:rsidRDefault="000B50BA" w:rsidP="000B50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BA">
        <w:rPr>
          <w:rFonts w:ascii="Times New Roman" w:hAnsi="Times New Roman"/>
          <w:sz w:val="24"/>
          <w:szCs w:val="24"/>
        </w:rPr>
        <w:t>выполнять упражнения для развития певческого дыхания;</w:t>
      </w:r>
    </w:p>
    <w:p w:rsidR="000B50BA" w:rsidRPr="000B50BA" w:rsidRDefault="000B50BA" w:rsidP="000B50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B50BA">
        <w:rPr>
          <w:rFonts w:ascii="Times New Roman" w:hAnsi="Times New Roman"/>
          <w:sz w:val="24"/>
          <w:szCs w:val="24"/>
        </w:rPr>
        <w:t>пропевать</w:t>
      </w:r>
      <w:proofErr w:type="spellEnd"/>
      <w:r w:rsidRPr="000B50BA">
        <w:rPr>
          <w:rFonts w:ascii="Times New Roman" w:hAnsi="Times New Roman"/>
          <w:sz w:val="24"/>
          <w:szCs w:val="24"/>
        </w:rPr>
        <w:t xml:space="preserve"> мелодию с инструментальным сопровождением и без него</w:t>
      </w:r>
    </w:p>
    <w:p w:rsidR="000B50BA" w:rsidRPr="000B50BA" w:rsidRDefault="000B50BA" w:rsidP="000B50B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B50BA">
        <w:rPr>
          <w:rFonts w:ascii="Times New Roman" w:hAnsi="Times New Roman"/>
          <w:sz w:val="24"/>
          <w:szCs w:val="24"/>
        </w:rPr>
        <w:t>(с помощью педагога);</w:t>
      </w:r>
    </w:p>
    <w:p w:rsidR="000B50BA" w:rsidRPr="000B50BA" w:rsidRDefault="000B50BA" w:rsidP="000B50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BA">
        <w:rPr>
          <w:rFonts w:ascii="Times New Roman" w:hAnsi="Times New Roman"/>
          <w:sz w:val="24"/>
          <w:szCs w:val="24"/>
        </w:rPr>
        <w:t>слушать музыку (не отвлекаться, слушать произведение до конца);</w:t>
      </w:r>
    </w:p>
    <w:p w:rsidR="000B50BA" w:rsidRPr="000B50BA" w:rsidRDefault="000B50BA" w:rsidP="000B50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BA">
        <w:rPr>
          <w:rFonts w:ascii="Times New Roman" w:hAnsi="Times New Roman"/>
          <w:sz w:val="24"/>
          <w:szCs w:val="24"/>
        </w:rPr>
        <w:t>ритмично двигаться в соответствии с характером музыки;</w:t>
      </w:r>
    </w:p>
    <w:p w:rsidR="000B50BA" w:rsidRPr="000B50BA" w:rsidRDefault="000B50BA" w:rsidP="000B50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50BA">
        <w:rPr>
          <w:rFonts w:ascii="Times New Roman" w:hAnsi="Times New Roman"/>
          <w:sz w:val="24"/>
          <w:szCs w:val="24"/>
        </w:rPr>
        <w:t>подыгрывать простейшие мелодии на деревянных ложках, погремушках,</w:t>
      </w:r>
    </w:p>
    <w:p w:rsidR="000B50BA" w:rsidRPr="000B50BA" w:rsidRDefault="000B50BA" w:rsidP="000B50B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B50BA">
        <w:rPr>
          <w:rFonts w:ascii="Times New Roman" w:hAnsi="Times New Roman"/>
          <w:sz w:val="24"/>
          <w:szCs w:val="24"/>
        </w:rPr>
        <w:t>барабане, металлофоне и др. инструментах</w:t>
      </w:r>
      <w:r w:rsidRPr="000B50BA">
        <w:rPr>
          <w:sz w:val="24"/>
          <w:szCs w:val="24"/>
        </w:rPr>
        <w:t>.</w:t>
      </w:r>
    </w:p>
    <w:p w:rsidR="000B50BA" w:rsidRDefault="000B50BA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</w:p>
    <w:p w:rsidR="000B50BA" w:rsidRDefault="000B50BA" w:rsidP="002B6EA3">
      <w:pPr>
        <w:spacing w:after="0" w:line="240" w:lineRule="auto"/>
        <w:ind w:left="-142" w:firstLine="142"/>
        <w:rPr>
          <w:rFonts w:ascii="Times New Roman" w:hAnsi="Times New Roman"/>
          <w:sz w:val="24"/>
          <w:szCs w:val="24"/>
        </w:rPr>
      </w:pPr>
    </w:p>
    <w:sectPr w:rsidR="000B50BA" w:rsidSect="00237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D25B8"/>
    <w:multiLevelType w:val="hybridMultilevel"/>
    <w:tmpl w:val="6B7A9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C2711F"/>
    <w:multiLevelType w:val="hybridMultilevel"/>
    <w:tmpl w:val="BB32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72B59"/>
    <w:multiLevelType w:val="hybridMultilevel"/>
    <w:tmpl w:val="DEDC23F8"/>
    <w:lvl w:ilvl="0" w:tplc="D0A8510E">
      <w:start w:val="6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03358"/>
    <w:multiLevelType w:val="hybridMultilevel"/>
    <w:tmpl w:val="DEDC23F8"/>
    <w:lvl w:ilvl="0" w:tplc="D0A8510E">
      <w:start w:val="6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6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322"/>
    <w:rsid w:val="0001437E"/>
    <w:rsid w:val="0009072D"/>
    <w:rsid w:val="000A5FF8"/>
    <w:rsid w:val="000B50BA"/>
    <w:rsid w:val="001060E4"/>
    <w:rsid w:val="00123649"/>
    <w:rsid w:val="00130D2C"/>
    <w:rsid w:val="00162258"/>
    <w:rsid w:val="00173E2B"/>
    <w:rsid w:val="00190DCC"/>
    <w:rsid w:val="001A3480"/>
    <w:rsid w:val="00237D45"/>
    <w:rsid w:val="00272872"/>
    <w:rsid w:val="002A7754"/>
    <w:rsid w:val="002B64E2"/>
    <w:rsid w:val="002B6EA3"/>
    <w:rsid w:val="0033727D"/>
    <w:rsid w:val="003726DB"/>
    <w:rsid w:val="00395E93"/>
    <w:rsid w:val="003D1B26"/>
    <w:rsid w:val="003F705D"/>
    <w:rsid w:val="00404322"/>
    <w:rsid w:val="00410982"/>
    <w:rsid w:val="0046657E"/>
    <w:rsid w:val="004A481E"/>
    <w:rsid w:val="004A6B93"/>
    <w:rsid w:val="004C6B22"/>
    <w:rsid w:val="005035B2"/>
    <w:rsid w:val="00564DEB"/>
    <w:rsid w:val="00572EBD"/>
    <w:rsid w:val="005C3248"/>
    <w:rsid w:val="005C492A"/>
    <w:rsid w:val="005E704B"/>
    <w:rsid w:val="005F7642"/>
    <w:rsid w:val="00604752"/>
    <w:rsid w:val="00633458"/>
    <w:rsid w:val="006E7AA5"/>
    <w:rsid w:val="007024BC"/>
    <w:rsid w:val="00703160"/>
    <w:rsid w:val="0070335B"/>
    <w:rsid w:val="0075129D"/>
    <w:rsid w:val="00771152"/>
    <w:rsid w:val="0078182A"/>
    <w:rsid w:val="007C0F35"/>
    <w:rsid w:val="00842074"/>
    <w:rsid w:val="00844048"/>
    <w:rsid w:val="0087321E"/>
    <w:rsid w:val="008756E6"/>
    <w:rsid w:val="008A542C"/>
    <w:rsid w:val="008A62FF"/>
    <w:rsid w:val="008F0B29"/>
    <w:rsid w:val="0090399A"/>
    <w:rsid w:val="00912679"/>
    <w:rsid w:val="00991393"/>
    <w:rsid w:val="00A01AE3"/>
    <w:rsid w:val="00A473BE"/>
    <w:rsid w:val="00A5417B"/>
    <w:rsid w:val="00A775CD"/>
    <w:rsid w:val="00B01180"/>
    <w:rsid w:val="00B1664D"/>
    <w:rsid w:val="00BB5E00"/>
    <w:rsid w:val="00C1026F"/>
    <w:rsid w:val="00CF5711"/>
    <w:rsid w:val="00D01391"/>
    <w:rsid w:val="00D603C4"/>
    <w:rsid w:val="00D665DB"/>
    <w:rsid w:val="00D746D5"/>
    <w:rsid w:val="00DA590F"/>
    <w:rsid w:val="00DB2FA2"/>
    <w:rsid w:val="00DD4E25"/>
    <w:rsid w:val="00DD597D"/>
    <w:rsid w:val="00E00130"/>
    <w:rsid w:val="00E11AE0"/>
    <w:rsid w:val="00E4583B"/>
    <w:rsid w:val="00E91277"/>
    <w:rsid w:val="00E96C38"/>
    <w:rsid w:val="00F04AB8"/>
    <w:rsid w:val="00F23545"/>
    <w:rsid w:val="00F92596"/>
    <w:rsid w:val="00FC46E5"/>
    <w:rsid w:val="00FC71C2"/>
    <w:rsid w:val="00FD5B09"/>
    <w:rsid w:val="00FE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4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5E704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E704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E704B"/>
    <w:rPr>
      <w:rFonts w:ascii="Cambria" w:eastAsia="Times New Roman" w:hAnsi="Cambria" w:cs="Times New Roman"/>
      <w:b/>
      <w:bCs/>
      <w:color w:val="4F81BD"/>
    </w:rPr>
  </w:style>
  <w:style w:type="paragraph" w:styleId="a4">
    <w:name w:val="Balloon Text"/>
    <w:basedOn w:val="a"/>
    <w:link w:val="a5"/>
    <w:uiPriority w:val="99"/>
    <w:semiHidden/>
    <w:unhideWhenUsed/>
    <w:rsid w:val="00844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4048"/>
    <w:rPr>
      <w:rFonts w:ascii="Segoe UI" w:eastAsia="Calibri" w:hAnsi="Segoe UI" w:cs="Segoe UI"/>
      <w:sz w:val="18"/>
      <w:szCs w:val="18"/>
    </w:rPr>
  </w:style>
  <w:style w:type="table" w:styleId="a6">
    <w:name w:val="Table Grid"/>
    <w:basedOn w:val="a1"/>
    <w:uiPriority w:val="39"/>
    <w:rsid w:val="00410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16</Pages>
  <Words>3479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70</cp:revision>
  <cp:lastPrinted>2020-09-24T17:57:00Z</cp:lastPrinted>
  <dcterms:created xsi:type="dcterms:W3CDTF">2018-09-05T16:44:00Z</dcterms:created>
  <dcterms:modified xsi:type="dcterms:W3CDTF">2024-10-17T08:26:00Z</dcterms:modified>
</cp:coreProperties>
</file>